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FB0" w:rsidRDefault="00573FB0" w:rsidP="00573FB0">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Отчет о работе школьного краеведческого музея </w:t>
      </w:r>
    </w:p>
    <w:p w:rsidR="00573FB0" w:rsidRDefault="00573FB0" w:rsidP="00573FB0">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МБОУ «</w:t>
      </w:r>
      <w:proofErr w:type="spellStart"/>
      <w:r>
        <w:rPr>
          <w:rFonts w:ascii="Times New Roman" w:eastAsia="Times New Roman" w:hAnsi="Times New Roman" w:cs="Times New Roman"/>
          <w:b/>
          <w:color w:val="000000"/>
          <w:sz w:val="28"/>
          <w:szCs w:val="28"/>
          <w:lang w:eastAsia="ru-RU"/>
        </w:rPr>
        <w:t>Каркалинская</w:t>
      </w:r>
      <w:proofErr w:type="spellEnd"/>
      <w:r>
        <w:rPr>
          <w:rFonts w:ascii="Times New Roman" w:eastAsia="Times New Roman" w:hAnsi="Times New Roman" w:cs="Times New Roman"/>
          <w:b/>
          <w:color w:val="000000"/>
          <w:sz w:val="28"/>
          <w:szCs w:val="28"/>
          <w:lang w:eastAsia="ru-RU"/>
        </w:rPr>
        <w:t xml:space="preserve"> ООШ имени </w:t>
      </w:r>
      <w:proofErr w:type="spellStart"/>
      <w:r>
        <w:rPr>
          <w:rFonts w:ascii="Times New Roman" w:eastAsia="Times New Roman" w:hAnsi="Times New Roman" w:cs="Times New Roman"/>
          <w:b/>
          <w:color w:val="000000"/>
          <w:sz w:val="28"/>
          <w:szCs w:val="28"/>
          <w:lang w:eastAsia="ru-RU"/>
        </w:rPr>
        <w:t>Галии</w:t>
      </w:r>
      <w:proofErr w:type="spellEnd"/>
      <w:r>
        <w:rPr>
          <w:rFonts w:ascii="Times New Roman" w:eastAsia="Times New Roman" w:hAnsi="Times New Roman" w:cs="Times New Roman"/>
          <w:b/>
          <w:color w:val="000000"/>
          <w:sz w:val="28"/>
          <w:szCs w:val="28"/>
          <w:lang w:eastAsia="ru-RU"/>
        </w:rPr>
        <w:t xml:space="preserve"> и </w:t>
      </w:r>
      <w:proofErr w:type="spellStart"/>
      <w:r>
        <w:rPr>
          <w:rFonts w:ascii="Times New Roman" w:eastAsia="Times New Roman" w:hAnsi="Times New Roman" w:cs="Times New Roman"/>
          <w:b/>
          <w:color w:val="000000"/>
          <w:sz w:val="28"/>
          <w:szCs w:val="28"/>
          <w:lang w:eastAsia="ru-RU"/>
        </w:rPr>
        <w:t>Замита</w:t>
      </w:r>
      <w:proofErr w:type="spellEnd"/>
      <w:r>
        <w:rPr>
          <w:rFonts w:ascii="Times New Roman" w:eastAsia="Times New Roman" w:hAnsi="Times New Roman" w:cs="Times New Roman"/>
          <w:b/>
          <w:color w:val="000000"/>
          <w:sz w:val="28"/>
          <w:szCs w:val="28"/>
          <w:lang w:eastAsia="ru-RU"/>
        </w:rPr>
        <w:t xml:space="preserve"> Рахимовых»</w:t>
      </w:r>
    </w:p>
    <w:p w:rsidR="00573FB0" w:rsidRDefault="00573FB0" w:rsidP="00573FB0">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 за 2020-2021 учебный  год.</w:t>
      </w:r>
    </w:p>
    <w:p w:rsidR="00573FB0" w:rsidRDefault="00573FB0" w:rsidP="00573FB0">
      <w:pPr>
        <w:shd w:val="clear" w:color="auto" w:fill="FFFFFF"/>
        <w:spacing w:after="0" w:line="240" w:lineRule="auto"/>
        <w:jc w:val="both"/>
        <w:rPr>
          <w:rFonts w:ascii="Times New Roman" w:eastAsia="Times New Roman" w:hAnsi="Times New Roman" w:cs="Times New Roman"/>
          <w:b/>
          <w:color w:val="000000"/>
          <w:sz w:val="28"/>
          <w:szCs w:val="28"/>
          <w:lang w:eastAsia="ru-RU"/>
        </w:rPr>
      </w:pPr>
    </w:p>
    <w:p w:rsidR="00573FB0" w:rsidRDefault="00573FB0" w:rsidP="00573FB0">
      <w:pPr>
        <w:shd w:val="clear" w:color="auto" w:fill="FFFFFF"/>
        <w:spacing w:after="0" w:line="240" w:lineRule="auto"/>
        <w:jc w:val="both"/>
        <w:rPr>
          <w:rFonts w:ascii="Times New Roman" w:eastAsia="Times New Roman" w:hAnsi="Times New Roman" w:cs="Times New Roman"/>
          <w:b/>
          <w:color w:val="000000"/>
          <w:sz w:val="28"/>
          <w:szCs w:val="28"/>
          <w:lang w:eastAsia="ru-RU"/>
        </w:rPr>
      </w:pPr>
    </w:p>
    <w:p w:rsidR="00573FB0" w:rsidRDefault="00573FB0" w:rsidP="00573FB0">
      <w:pPr>
        <w:jc w:val="both"/>
        <w:rPr>
          <w:rFonts w:ascii="Times New Roman" w:hAnsi="Times New Roman" w:cs="Times New Roman"/>
          <w:sz w:val="24"/>
          <w:szCs w:val="24"/>
        </w:rPr>
      </w:pPr>
      <w:r>
        <w:rPr>
          <w:rFonts w:ascii="Times New Roman" w:hAnsi="Times New Roman" w:cs="Times New Roman"/>
          <w:b/>
          <w:sz w:val="28"/>
          <w:szCs w:val="28"/>
        </w:rPr>
        <w:t xml:space="preserve">     </w:t>
      </w:r>
      <w:r>
        <w:rPr>
          <w:rFonts w:ascii="Times New Roman" w:hAnsi="Times New Roman" w:cs="Times New Roman"/>
          <w:sz w:val="24"/>
          <w:szCs w:val="24"/>
        </w:rPr>
        <w:t>Сведения  о школьном   историко-краеведческом музее МБОУ «</w:t>
      </w:r>
      <w:proofErr w:type="spellStart"/>
      <w:r>
        <w:rPr>
          <w:rFonts w:ascii="Times New Roman" w:hAnsi="Times New Roman" w:cs="Times New Roman"/>
          <w:sz w:val="24"/>
          <w:szCs w:val="24"/>
        </w:rPr>
        <w:t>Каркалинская</w:t>
      </w:r>
      <w:proofErr w:type="spellEnd"/>
      <w:r>
        <w:rPr>
          <w:rFonts w:ascii="Times New Roman" w:hAnsi="Times New Roman" w:cs="Times New Roman"/>
          <w:sz w:val="24"/>
          <w:szCs w:val="24"/>
        </w:rPr>
        <w:t xml:space="preserve"> ООШ имени </w:t>
      </w:r>
      <w:proofErr w:type="spellStart"/>
      <w:r>
        <w:rPr>
          <w:rFonts w:ascii="Times New Roman" w:hAnsi="Times New Roman" w:cs="Times New Roman"/>
          <w:sz w:val="24"/>
          <w:szCs w:val="24"/>
        </w:rPr>
        <w:t>Галии</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Замита</w:t>
      </w:r>
      <w:proofErr w:type="spellEnd"/>
      <w:r>
        <w:rPr>
          <w:rFonts w:ascii="Times New Roman" w:hAnsi="Times New Roman" w:cs="Times New Roman"/>
          <w:sz w:val="24"/>
          <w:szCs w:val="24"/>
        </w:rPr>
        <w:t xml:space="preserve">  Рахимовых» МО «</w:t>
      </w:r>
      <w:proofErr w:type="spellStart"/>
      <w:r>
        <w:rPr>
          <w:rFonts w:ascii="Times New Roman" w:hAnsi="Times New Roman" w:cs="Times New Roman"/>
          <w:sz w:val="24"/>
          <w:szCs w:val="24"/>
        </w:rPr>
        <w:t>Лениногорский</w:t>
      </w:r>
      <w:proofErr w:type="spellEnd"/>
      <w:r>
        <w:rPr>
          <w:rFonts w:ascii="Times New Roman" w:hAnsi="Times New Roman" w:cs="Times New Roman"/>
          <w:sz w:val="24"/>
          <w:szCs w:val="24"/>
        </w:rPr>
        <w:t xml:space="preserve"> муниципальный район» для научно-справочного издания «Музейная сеть Республики Татарстан»» Министерство образования и науки Республики Татарстан</w:t>
      </w:r>
    </w:p>
    <w:p w:rsidR="00573FB0" w:rsidRDefault="00573FB0" w:rsidP="00573FB0">
      <w:pPr>
        <w:rPr>
          <w:sz w:val="24"/>
          <w:szCs w:val="24"/>
        </w:rPr>
      </w:pPr>
    </w:p>
    <w:tbl>
      <w:tblPr>
        <w:tblStyle w:val="a6"/>
        <w:tblW w:w="0" w:type="auto"/>
        <w:tblLayout w:type="fixed"/>
        <w:tblLook w:val="04A0" w:firstRow="1" w:lastRow="0" w:firstColumn="1" w:lastColumn="0" w:noHBand="0" w:noVBand="1"/>
      </w:tblPr>
      <w:tblGrid>
        <w:gridCol w:w="675"/>
        <w:gridCol w:w="1560"/>
        <w:gridCol w:w="7229"/>
      </w:tblGrid>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Наименование</w:t>
            </w:r>
          </w:p>
        </w:tc>
        <w:tc>
          <w:tcPr>
            <w:tcW w:w="7229"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Исполнение</w:t>
            </w: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Официальное название учреждения и музея</w:t>
            </w:r>
          </w:p>
        </w:tc>
        <w:tc>
          <w:tcPr>
            <w:tcW w:w="7229"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Историко-краеведческий музей</w:t>
            </w: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Время открытия музея (№ и год постановления или решения).</w:t>
            </w:r>
          </w:p>
        </w:tc>
        <w:tc>
          <w:tcPr>
            <w:tcW w:w="7229" w:type="dxa"/>
            <w:tcBorders>
              <w:top w:val="single" w:sz="4" w:space="0" w:color="auto"/>
              <w:left w:val="single" w:sz="4" w:space="0" w:color="auto"/>
              <w:bottom w:val="single" w:sz="4" w:space="0" w:color="auto"/>
              <w:right w:val="single" w:sz="4" w:space="0" w:color="auto"/>
            </w:tcBorders>
            <w:hideMark/>
          </w:tcPr>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Pr>
                <w:rFonts w:ascii="Times New Roman" w:hAnsi="Times New Roman" w:cs="Times New Roman"/>
                <w:sz w:val="24"/>
                <w:szCs w:val="24"/>
              </w:rPr>
              <w:t>Историко-краеведческий музей</w:t>
            </w:r>
            <w:r>
              <w:rPr>
                <w:rFonts w:ascii="Times New Roman" w:eastAsia="Times New Roman" w:hAnsi="Times New Roman" w:cs="Times New Roman"/>
                <w:b/>
                <w:bCs/>
                <w:color w:val="000000"/>
                <w:sz w:val="24"/>
                <w:szCs w:val="24"/>
                <w:lang w:eastAsia="ru-RU"/>
              </w:rPr>
              <w:t xml:space="preserve"> </w:t>
            </w:r>
            <w:r>
              <w:rPr>
                <w:rFonts w:ascii="Times New Roman" w:eastAsia="Times New Roman" w:hAnsi="Times New Roman" w:cs="Times New Roman"/>
                <w:bCs/>
                <w:color w:val="000000"/>
                <w:sz w:val="24"/>
                <w:szCs w:val="24"/>
                <w:lang w:eastAsia="ru-RU"/>
              </w:rPr>
              <w:t>МБОУ «</w:t>
            </w:r>
            <w:proofErr w:type="spellStart"/>
            <w:r>
              <w:rPr>
                <w:rFonts w:ascii="Times New Roman" w:eastAsia="Times New Roman" w:hAnsi="Times New Roman" w:cs="Times New Roman"/>
                <w:bCs/>
                <w:color w:val="000000"/>
                <w:sz w:val="24"/>
                <w:szCs w:val="24"/>
                <w:lang w:eastAsia="ru-RU"/>
              </w:rPr>
              <w:t>Каркалинская</w:t>
            </w:r>
            <w:proofErr w:type="spellEnd"/>
            <w:r>
              <w:rPr>
                <w:rFonts w:ascii="Times New Roman" w:eastAsia="Times New Roman" w:hAnsi="Times New Roman" w:cs="Times New Roman"/>
                <w:bCs/>
                <w:color w:val="000000"/>
                <w:sz w:val="24"/>
                <w:szCs w:val="24"/>
                <w:lang w:eastAsia="ru-RU"/>
              </w:rPr>
              <w:t xml:space="preserve"> ООШ им. Рахимовых»   МО «</w:t>
            </w:r>
            <w:proofErr w:type="spellStart"/>
            <w:r>
              <w:rPr>
                <w:rFonts w:ascii="Times New Roman" w:eastAsia="Times New Roman" w:hAnsi="Times New Roman" w:cs="Times New Roman"/>
                <w:bCs/>
                <w:color w:val="000000"/>
                <w:sz w:val="24"/>
                <w:szCs w:val="24"/>
                <w:lang w:eastAsia="ru-RU"/>
              </w:rPr>
              <w:t>Лениноорский</w:t>
            </w:r>
            <w:proofErr w:type="spellEnd"/>
            <w:r>
              <w:rPr>
                <w:rFonts w:ascii="Times New Roman" w:eastAsia="Times New Roman" w:hAnsi="Times New Roman" w:cs="Times New Roman"/>
                <w:bCs/>
                <w:color w:val="000000"/>
                <w:sz w:val="24"/>
                <w:szCs w:val="24"/>
                <w:lang w:eastAsia="ru-RU"/>
              </w:rPr>
              <w:t xml:space="preserve"> муниципальный район» </w:t>
            </w:r>
            <w:r>
              <w:rPr>
                <w:rFonts w:ascii="Times New Roman" w:eastAsia="Times New Roman" w:hAnsi="Times New Roman" w:cs="Times New Roman"/>
                <w:color w:val="000000"/>
                <w:sz w:val="24"/>
                <w:szCs w:val="24"/>
                <w:lang w:eastAsia="ru-RU"/>
              </w:rPr>
              <w:t xml:space="preserve">имеет свидетельство о присвоении звания «Школьный музей» </w:t>
            </w:r>
          </w:p>
          <w:p w:rsidR="00573FB0" w:rsidRDefault="00573FB0">
            <w:pPr>
              <w:shd w:val="clear" w:color="auto" w:fill="FFFFFF"/>
              <w:spacing w:after="150"/>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 xml:space="preserve">№ _6292__ от _4.09.1989 г. </w:t>
            </w: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3</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Место расположения (краткая история здания, является ли памятником истории, с какого года)</w:t>
            </w:r>
          </w:p>
        </w:tc>
        <w:tc>
          <w:tcPr>
            <w:tcW w:w="7229"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 xml:space="preserve">Музей расположен в здании школы, которая была введена в строй в 1998 году. До этого он располагался в здании старой школы, которое на сегодняшний день снесено. Все экспонаты перенесены в новую  действующую школу. Музейная коллекция начала формироваться в 1950-х годах. Основателем музея была учительница </w:t>
            </w:r>
            <w:proofErr w:type="spellStart"/>
            <w:r>
              <w:rPr>
                <w:rFonts w:ascii="Times New Roman" w:hAnsi="Times New Roman" w:cs="Times New Roman"/>
                <w:sz w:val="24"/>
                <w:szCs w:val="24"/>
              </w:rPr>
              <w:t>Каркалинской</w:t>
            </w:r>
            <w:proofErr w:type="spellEnd"/>
            <w:r>
              <w:rPr>
                <w:rFonts w:ascii="Times New Roman" w:hAnsi="Times New Roman" w:cs="Times New Roman"/>
                <w:sz w:val="24"/>
                <w:szCs w:val="24"/>
              </w:rPr>
              <w:t xml:space="preserve"> школы </w:t>
            </w:r>
            <w:proofErr w:type="spellStart"/>
            <w:r>
              <w:rPr>
                <w:rFonts w:ascii="Times New Roman" w:hAnsi="Times New Roman" w:cs="Times New Roman"/>
                <w:sz w:val="24"/>
                <w:szCs w:val="24"/>
              </w:rPr>
              <w:t>Карима</w:t>
            </w:r>
            <w:proofErr w:type="spellEnd"/>
            <w:r>
              <w:rPr>
                <w:rFonts w:ascii="Times New Roman" w:hAnsi="Times New Roman" w:cs="Times New Roman"/>
                <w:sz w:val="24"/>
                <w:szCs w:val="24"/>
              </w:rPr>
              <w:t xml:space="preserve"> Гайсина.</w:t>
            </w: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4</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Площадь музея и экспозиции</w:t>
            </w:r>
          </w:p>
        </w:tc>
        <w:tc>
          <w:tcPr>
            <w:tcW w:w="7229" w:type="dxa"/>
            <w:tcBorders>
              <w:top w:val="single" w:sz="4" w:space="0" w:color="auto"/>
              <w:left w:val="single" w:sz="4" w:space="0" w:color="auto"/>
              <w:bottom w:val="single" w:sz="4" w:space="0" w:color="auto"/>
              <w:right w:val="single" w:sz="4" w:space="0" w:color="auto"/>
            </w:tcBorders>
          </w:tcPr>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Площадь музея 35 </w:t>
            </w:r>
            <w:proofErr w:type="spellStart"/>
            <w:r>
              <w:rPr>
                <w:rFonts w:ascii="Times New Roman" w:eastAsia="Times New Roman" w:hAnsi="Times New Roman" w:cs="Times New Roman"/>
                <w:color w:val="000000"/>
                <w:sz w:val="24"/>
                <w:szCs w:val="24"/>
                <w:lang w:eastAsia="ru-RU"/>
              </w:rPr>
              <w:t>кв.м</w:t>
            </w:r>
            <w:proofErr w:type="spellEnd"/>
            <w:r>
              <w:rPr>
                <w:rFonts w:ascii="Times New Roman" w:eastAsia="Times New Roman" w:hAnsi="Times New Roman" w:cs="Times New Roman"/>
                <w:color w:val="000000"/>
                <w:sz w:val="24"/>
                <w:szCs w:val="24"/>
                <w:lang w:eastAsia="ru-RU"/>
              </w:rPr>
              <w:t>.</w:t>
            </w:r>
          </w:p>
          <w:p w:rsidR="00573FB0" w:rsidRDefault="00573FB0">
            <w:pPr>
              <w:rPr>
                <w:rFonts w:ascii="Times New Roman" w:hAnsi="Times New Roman" w:cs="Times New Roman"/>
                <w:sz w:val="24"/>
                <w:szCs w:val="24"/>
              </w:rPr>
            </w:pP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5</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proofErr w:type="gramStart"/>
            <w:r>
              <w:rPr>
                <w:rFonts w:ascii="Times New Roman" w:hAnsi="Times New Roman" w:cs="Times New Roman"/>
                <w:sz w:val="24"/>
                <w:szCs w:val="24"/>
              </w:rPr>
              <w:t>Организация музейных фондов (количество единиц хранения основного, научно вспомогательного, обменного фондов и др.</w:t>
            </w:r>
            <w:proofErr w:type="gramEnd"/>
          </w:p>
        </w:tc>
        <w:tc>
          <w:tcPr>
            <w:tcW w:w="7229" w:type="dxa"/>
            <w:tcBorders>
              <w:top w:val="single" w:sz="4" w:space="0" w:color="auto"/>
              <w:left w:val="single" w:sz="4" w:space="0" w:color="auto"/>
              <w:bottom w:val="single" w:sz="4" w:space="0" w:color="auto"/>
              <w:right w:val="single" w:sz="4" w:space="0" w:color="auto"/>
            </w:tcBorders>
          </w:tcPr>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Пополнение музейного фонда осуществляется в результате поисковой работы.</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Основу фондов</w:t>
            </w:r>
            <w:r>
              <w:rPr>
                <w:rFonts w:ascii="Times New Roman" w:eastAsia="Times New Roman" w:hAnsi="Times New Roman" w:cs="Times New Roman"/>
                <w:b/>
                <w:bCs/>
                <w:color w:val="000000"/>
                <w:sz w:val="24"/>
                <w:szCs w:val="24"/>
                <w:lang w:eastAsia="ru-RU"/>
              </w:rPr>
              <w:t> </w:t>
            </w:r>
            <w:r>
              <w:rPr>
                <w:rFonts w:ascii="Times New Roman" w:eastAsia="Times New Roman" w:hAnsi="Times New Roman" w:cs="Times New Roman"/>
                <w:color w:val="000000"/>
                <w:sz w:val="24"/>
                <w:szCs w:val="24"/>
                <w:lang w:eastAsia="ru-RU"/>
              </w:rPr>
              <w:t>школьного краеведческого музея составляют письменные и вещественные источники по истории края, экспонаты  военного и русского быта, фотографии, альбомы и многое другое, собранные школьниками и педагогами.</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Собрано более 200 фотографий, газетные статьи, предметы пионерской жизни, технические средства для учебного процесса: магнитофоны, проигрыватели, фильмоскопы, и т.д.</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качестве подарков в музей  односельчане передали утварь, предметы военной жизни и т.д.</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p>
          <w:p w:rsidR="00573FB0" w:rsidRDefault="00573FB0">
            <w:pPr>
              <w:rPr>
                <w:rFonts w:ascii="Times New Roman" w:hAnsi="Times New Roman" w:cs="Times New Roman"/>
                <w:sz w:val="24"/>
                <w:szCs w:val="24"/>
              </w:rPr>
            </w:pP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lastRenderedPageBreak/>
              <w:t>6</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Разделы музея</w:t>
            </w:r>
          </w:p>
        </w:tc>
        <w:tc>
          <w:tcPr>
            <w:tcW w:w="7229" w:type="dxa"/>
            <w:tcBorders>
              <w:top w:val="single" w:sz="4" w:space="0" w:color="auto"/>
              <w:left w:val="single" w:sz="4" w:space="0" w:color="auto"/>
              <w:bottom w:val="single" w:sz="4" w:space="0" w:color="auto"/>
              <w:right w:val="single" w:sz="4" w:space="0" w:color="auto"/>
            </w:tcBorders>
            <w:hideMark/>
          </w:tcPr>
          <w:tbl>
            <w:tblPr>
              <w:tblW w:w="9375" w:type="dxa"/>
              <w:tblInd w:w="93" w:type="dxa"/>
              <w:tblLayout w:type="fixed"/>
              <w:tblLook w:val="04A0" w:firstRow="1" w:lastRow="0" w:firstColumn="1" w:lastColumn="0" w:noHBand="0" w:noVBand="1"/>
            </w:tblPr>
            <w:tblGrid>
              <w:gridCol w:w="9375"/>
            </w:tblGrid>
            <w:tr w:rsidR="00573FB0">
              <w:trPr>
                <w:trHeight w:val="3387"/>
              </w:trPr>
              <w:tc>
                <w:tcPr>
                  <w:tcW w:w="9369" w:type="dxa"/>
                  <w:tcBorders>
                    <w:top w:val="single" w:sz="4" w:space="0" w:color="auto"/>
                    <w:left w:val="nil"/>
                    <w:bottom w:val="single" w:sz="4" w:space="0" w:color="auto"/>
                    <w:right w:val="single" w:sz="4" w:space="0" w:color="000000"/>
                  </w:tcBorders>
                  <w:vAlign w:val="center"/>
                  <w:hideMark/>
                </w:tcPr>
                <w:p w:rsidR="00573FB0" w:rsidRDefault="00573FB0" w:rsidP="00C81977">
                  <w:pPr>
                    <w:pStyle w:val="a5"/>
                    <w:numPr>
                      <w:ilvl w:val="0"/>
                      <w:numId w:val="1"/>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«История села»</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Pr>
                      <w:rFonts w:ascii="Times New Roman" w:hAnsi="Times New Roman" w:cs="Times New Roman"/>
                      <w:color w:val="000000"/>
                      <w:sz w:val="24"/>
                      <w:szCs w:val="24"/>
                      <w:shd w:val="clear" w:color="auto" w:fill="FFFFFF"/>
                    </w:rPr>
                    <w:t>« Наша малая Родина»</w:t>
                  </w:r>
                </w:p>
                <w:p w:rsidR="00573FB0" w:rsidRDefault="00573FB0" w:rsidP="00C81977">
                  <w:pPr>
                    <w:pStyle w:val="a5"/>
                    <w:numPr>
                      <w:ilvl w:val="0"/>
                      <w:numId w:val="1"/>
                    </w:numPr>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«История образования колхоза»</w:t>
                  </w:r>
                </w:p>
                <w:p w:rsidR="00573FB0" w:rsidRDefault="00573FB0" w:rsidP="00C81977">
                  <w:pPr>
                    <w:pStyle w:val="a5"/>
                    <w:numPr>
                      <w:ilvl w:val="0"/>
                      <w:numId w:val="1"/>
                    </w:numPr>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«История села в годы войны»</w:t>
                  </w:r>
                </w:p>
                <w:p w:rsidR="00573FB0" w:rsidRDefault="00573FB0" w:rsidP="00C81977">
                  <w:pPr>
                    <w:pStyle w:val="a5"/>
                    <w:numPr>
                      <w:ilvl w:val="0"/>
                      <w:numId w:val="1"/>
                    </w:numPr>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 xml:space="preserve">«Предметы </w:t>
                  </w:r>
                  <w:proofErr w:type="spellStart"/>
                  <w:r>
                    <w:rPr>
                      <w:rFonts w:ascii="Times New Roman" w:hAnsi="Times New Roman" w:cs="Times New Roman"/>
                      <w:sz w:val="24"/>
                      <w:szCs w:val="24"/>
                    </w:rPr>
                    <w:t>быта»</w:t>
                  </w:r>
                  <w:proofErr w:type="gramStart"/>
                  <w:r>
                    <w:rPr>
                      <w:rFonts w:ascii="Times New Roman" w:hAnsi="Times New Roman" w:cs="Times New Roman"/>
                      <w:sz w:val="24"/>
                      <w:szCs w:val="24"/>
                    </w:rPr>
                    <w:t>,</w:t>
                  </w:r>
                  <w:r>
                    <w:rPr>
                      <w:rFonts w:ascii="Times New Roman" w:hAnsi="Times New Roman" w:cs="Times New Roman"/>
                      <w:color w:val="000000"/>
                      <w:sz w:val="24"/>
                      <w:szCs w:val="24"/>
                      <w:shd w:val="clear" w:color="auto" w:fill="FFFFFF"/>
                    </w:rPr>
                    <w:t>«</w:t>
                  </w:r>
                  <w:proofErr w:type="gramEnd"/>
                  <w:r>
                    <w:rPr>
                      <w:rFonts w:ascii="Times New Roman" w:hAnsi="Times New Roman" w:cs="Times New Roman"/>
                      <w:color w:val="000000"/>
                      <w:sz w:val="24"/>
                      <w:szCs w:val="24"/>
                      <w:shd w:val="clear" w:color="auto" w:fill="FFFFFF"/>
                    </w:rPr>
                    <w:t>Интерьер</w:t>
                  </w:r>
                  <w:proofErr w:type="spellEnd"/>
                  <w:r>
                    <w:rPr>
                      <w:rFonts w:ascii="Times New Roman" w:hAnsi="Times New Roman" w:cs="Times New Roman"/>
                      <w:color w:val="000000"/>
                      <w:sz w:val="24"/>
                      <w:szCs w:val="24"/>
                      <w:shd w:val="clear" w:color="auto" w:fill="FFFFFF"/>
                    </w:rPr>
                    <w:t xml:space="preserve"> деревенской избы».</w:t>
                  </w:r>
                </w:p>
                <w:p w:rsidR="00573FB0" w:rsidRDefault="00573FB0" w:rsidP="00C81977">
                  <w:pPr>
                    <w:pStyle w:val="a5"/>
                    <w:numPr>
                      <w:ilvl w:val="0"/>
                      <w:numId w:val="1"/>
                    </w:numPr>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«Страницы школьной жизни»</w:t>
                  </w:r>
                </w:p>
                <w:p w:rsidR="00573FB0" w:rsidRDefault="00573FB0" w:rsidP="00C81977">
                  <w:pPr>
                    <w:pStyle w:val="a5"/>
                    <w:numPr>
                      <w:ilvl w:val="0"/>
                      <w:numId w:val="1"/>
                    </w:numPr>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«Они учились в нашей школе»</w:t>
                  </w:r>
                </w:p>
                <w:p w:rsidR="00573FB0" w:rsidRDefault="00573FB0" w:rsidP="00C81977">
                  <w:pPr>
                    <w:pStyle w:val="a5"/>
                    <w:numPr>
                      <w:ilvl w:val="0"/>
                      <w:numId w:val="1"/>
                    </w:numPr>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color w:val="000000"/>
                      <w:sz w:val="24"/>
                      <w:szCs w:val="24"/>
                      <w:shd w:val="clear" w:color="auto" w:fill="FFFFFF"/>
                    </w:rPr>
                    <w:t>«Мы помним, мы гордимся».</w:t>
                  </w:r>
                </w:p>
                <w:p w:rsidR="00573FB0" w:rsidRDefault="00573FB0" w:rsidP="00C81977">
                  <w:pPr>
                    <w:pStyle w:val="a5"/>
                    <w:numPr>
                      <w:ilvl w:val="0"/>
                      <w:numId w:val="1"/>
                    </w:numPr>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color w:val="000000"/>
                      <w:sz w:val="24"/>
                      <w:szCs w:val="24"/>
                      <w:shd w:val="clear" w:color="auto" w:fill="FFFFFF"/>
                    </w:rPr>
                    <w:t>20 век</w:t>
                  </w:r>
                </w:p>
              </w:tc>
            </w:tr>
          </w:tbl>
          <w:p w:rsidR="00573FB0" w:rsidRDefault="00573FB0">
            <w:pPr>
              <w:rPr>
                <w:rFonts w:cs="Times New Roman"/>
              </w:rPr>
            </w:pP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7</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Наиболее ценные экспонаты</w:t>
            </w:r>
          </w:p>
        </w:tc>
        <w:tc>
          <w:tcPr>
            <w:tcW w:w="7229"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 xml:space="preserve">      Значительное место в музейном фонде занимает этнографическая коллекция, предметы которой насыщены разнообразной информацией о жизни и быте, творческом таланте своих создателей: крестьянская утварь, инструменты и приспособления для промыслов и ремёсел, одежда и посуда разных периодов. Большую часть коллекции составляют предметы крестьянского быта - образцы и изделия из ткани домашнего производства: орнаментированные вышивкой праздничные, обрядовые и повседневные вещи, такие как полотенца, скатерти, подзоры, крестьянская одежда. В последние годы в ряду </w:t>
            </w:r>
            <w:proofErr w:type="gramStart"/>
            <w:r>
              <w:rPr>
                <w:rFonts w:ascii="Times New Roman" w:eastAsia="Times New Roman" w:hAnsi="Times New Roman" w:cs="Times New Roman"/>
                <w:color w:val="000000"/>
                <w:sz w:val="24"/>
                <w:szCs w:val="24"/>
                <w:lang w:eastAsia="ru-RU"/>
              </w:rPr>
              <w:t>приоритетных</w:t>
            </w:r>
            <w:proofErr w:type="gramEnd"/>
            <w:r>
              <w:rPr>
                <w:rFonts w:ascii="Times New Roman" w:eastAsia="Times New Roman" w:hAnsi="Times New Roman" w:cs="Times New Roman"/>
                <w:color w:val="000000"/>
                <w:sz w:val="24"/>
                <w:szCs w:val="24"/>
                <w:lang w:eastAsia="ru-RU"/>
              </w:rPr>
              <w:t xml:space="preserve"> стали современные работы с текстилем: тканые половики, лоскутные покрывала, вязаные изделия. В 60-70-е годы ХХ века сформировалась коллекция прялок, утварь, детские колыбельки разных времен. Самыми ценными являются такие экспонаты</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 как часть кольчуги, рыбы, превращенные в камень, фронтовые письма односельчан.</w:t>
            </w: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8</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История музея (время реставрации, обновление экспозиции и т.д.).</w:t>
            </w:r>
          </w:p>
        </w:tc>
        <w:tc>
          <w:tcPr>
            <w:tcW w:w="7229" w:type="dxa"/>
            <w:tcBorders>
              <w:top w:val="single" w:sz="4" w:space="0" w:color="auto"/>
              <w:left w:val="single" w:sz="4" w:space="0" w:color="auto"/>
              <w:bottom w:val="single" w:sz="4" w:space="0" w:color="auto"/>
              <w:right w:val="single" w:sz="4" w:space="0" w:color="auto"/>
            </w:tcBorders>
          </w:tcPr>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Собранные экспонаты, материалы используются для написания работ и оформления выставок, стендов и экспозиций.</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Были изготовлены транспаранты для Марша «Бессмертный полк». </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Есть  уголок пионерской организации.</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Вместе с учащимися и коллегами  изучается огромная масса архивного материала по истории школы.</w:t>
            </w:r>
          </w:p>
          <w:p w:rsidR="00573FB0" w:rsidRDefault="00573FB0">
            <w:pPr>
              <w:rPr>
                <w:rFonts w:ascii="Times New Roman" w:hAnsi="Times New Roman" w:cs="Times New Roman"/>
                <w:sz w:val="24"/>
                <w:szCs w:val="24"/>
              </w:rPr>
            </w:pP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9</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Руководители музея (по годам)</w:t>
            </w:r>
          </w:p>
        </w:tc>
        <w:tc>
          <w:tcPr>
            <w:tcW w:w="7229"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 xml:space="preserve">Гайсина </w:t>
            </w:r>
            <w:proofErr w:type="spellStart"/>
            <w:r>
              <w:rPr>
                <w:rFonts w:ascii="Times New Roman" w:hAnsi="Times New Roman" w:cs="Times New Roman"/>
                <w:sz w:val="24"/>
                <w:szCs w:val="24"/>
              </w:rPr>
              <w:t>Карима</w:t>
            </w:r>
            <w:proofErr w:type="spellEnd"/>
            <w:r>
              <w:rPr>
                <w:rFonts w:ascii="Times New Roman" w:hAnsi="Times New Roman" w:cs="Times New Roman"/>
                <w:sz w:val="24"/>
                <w:szCs w:val="24"/>
              </w:rPr>
              <w:t xml:space="preserve">  1950 -1965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.г</w:t>
            </w:r>
            <w:proofErr w:type="spellEnd"/>
            <w:proofErr w:type="gramEnd"/>
          </w:p>
          <w:p w:rsidR="00573FB0" w:rsidRDefault="00573FB0">
            <w:pPr>
              <w:rPr>
                <w:rFonts w:ascii="Times New Roman" w:hAnsi="Times New Roman" w:cs="Times New Roman"/>
                <w:sz w:val="24"/>
                <w:szCs w:val="24"/>
              </w:rPr>
            </w:pPr>
            <w:r>
              <w:rPr>
                <w:rFonts w:ascii="Times New Roman" w:hAnsi="Times New Roman" w:cs="Times New Roman"/>
                <w:sz w:val="24"/>
                <w:szCs w:val="24"/>
              </w:rPr>
              <w:t xml:space="preserve">Шарапова </w:t>
            </w:r>
            <w:proofErr w:type="spellStart"/>
            <w:r>
              <w:rPr>
                <w:rFonts w:ascii="Times New Roman" w:hAnsi="Times New Roman" w:cs="Times New Roman"/>
                <w:sz w:val="24"/>
                <w:szCs w:val="24"/>
              </w:rPr>
              <w:t>Мукатдиса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Галяветдиновна</w:t>
            </w:r>
            <w:proofErr w:type="spellEnd"/>
            <w:r>
              <w:rPr>
                <w:rFonts w:ascii="Times New Roman" w:hAnsi="Times New Roman" w:cs="Times New Roman"/>
                <w:sz w:val="24"/>
                <w:szCs w:val="24"/>
              </w:rPr>
              <w:t xml:space="preserve"> 1965-1994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.г</w:t>
            </w:r>
            <w:proofErr w:type="spellEnd"/>
            <w:proofErr w:type="gramEnd"/>
          </w:p>
          <w:p w:rsidR="00573FB0" w:rsidRDefault="00573FB0">
            <w:pPr>
              <w:rPr>
                <w:rFonts w:ascii="Times New Roman" w:hAnsi="Times New Roman" w:cs="Times New Roman"/>
                <w:sz w:val="24"/>
                <w:szCs w:val="24"/>
              </w:rPr>
            </w:pPr>
            <w:proofErr w:type="spellStart"/>
            <w:r>
              <w:rPr>
                <w:rFonts w:ascii="Times New Roman" w:hAnsi="Times New Roman" w:cs="Times New Roman"/>
                <w:sz w:val="24"/>
                <w:szCs w:val="24"/>
              </w:rPr>
              <w:t>Гарифуллина</w:t>
            </w:r>
            <w:proofErr w:type="spellEnd"/>
            <w:r>
              <w:rPr>
                <w:rFonts w:ascii="Times New Roman" w:hAnsi="Times New Roman" w:cs="Times New Roman"/>
                <w:sz w:val="24"/>
                <w:szCs w:val="24"/>
              </w:rPr>
              <w:t xml:space="preserve"> Эльмира </w:t>
            </w:r>
            <w:proofErr w:type="spellStart"/>
            <w:r>
              <w:rPr>
                <w:rFonts w:ascii="Times New Roman" w:hAnsi="Times New Roman" w:cs="Times New Roman"/>
                <w:sz w:val="24"/>
                <w:szCs w:val="24"/>
              </w:rPr>
              <w:t>Исхаковна</w:t>
            </w:r>
            <w:proofErr w:type="spellEnd"/>
            <w:r>
              <w:rPr>
                <w:rFonts w:ascii="Times New Roman" w:hAnsi="Times New Roman" w:cs="Times New Roman"/>
                <w:sz w:val="24"/>
                <w:szCs w:val="24"/>
              </w:rPr>
              <w:t xml:space="preserve"> -1994-2012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.г</w:t>
            </w:r>
            <w:proofErr w:type="spellEnd"/>
            <w:proofErr w:type="gramEnd"/>
          </w:p>
          <w:p w:rsidR="00573FB0" w:rsidRDefault="00573FB0">
            <w:pPr>
              <w:rPr>
                <w:rFonts w:ascii="Times New Roman" w:hAnsi="Times New Roman" w:cs="Times New Roman"/>
                <w:sz w:val="24"/>
                <w:szCs w:val="24"/>
              </w:rPr>
            </w:pPr>
            <w:proofErr w:type="spellStart"/>
            <w:r>
              <w:rPr>
                <w:rFonts w:ascii="Times New Roman" w:hAnsi="Times New Roman" w:cs="Times New Roman"/>
                <w:sz w:val="24"/>
                <w:szCs w:val="24"/>
              </w:rPr>
              <w:t>Бадртдинов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Задит</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Завдатович</w:t>
            </w:r>
            <w:proofErr w:type="spellEnd"/>
            <w:r>
              <w:rPr>
                <w:rFonts w:ascii="Times New Roman" w:hAnsi="Times New Roman" w:cs="Times New Roman"/>
                <w:sz w:val="24"/>
                <w:szCs w:val="24"/>
              </w:rPr>
              <w:t xml:space="preserve"> 2012-2019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.г</w:t>
            </w:r>
            <w:proofErr w:type="spellEnd"/>
            <w:proofErr w:type="gramEnd"/>
          </w:p>
          <w:p w:rsidR="00573FB0" w:rsidRDefault="00573FB0">
            <w:pPr>
              <w:rPr>
                <w:rFonts w:ascii="Times New Roman" w:hAnsi="Times New Roman" w:cs="Times New Roman"/>
                <w:sz w:val="24"/>
                <w:szCs w:val="24"/>
              </w:rPr>
            </w:pPr>
            <w:proofErr w:type="spellStart"/>
            <w:r>
              <w:rPr>
                <w:rFonts w:ascii="Times New Roman" w:hAnsi="Times New Roman" w:cs="Times New Roman"/>
                <w:sz w:val="24"/>
                <w:szCs w:val="24"/>
              </w:rPr>
              <w:t>Надыршина</w:t>
            </w:r>
            <w:proofErr w:type="spellEnd"/>
            <w:r>
              <w:rPr>
                <w:rFonts w:ascii="Times New Roman" w:hAnsi="Times New Roman" w:cs="Times New Roman"/>
                <w:sz w:val="24"/>
                <w:szCs w:val="24"/>
              </w:rPr>
              <w:t xml:space="preserve"> Суфия </w:t>
            </w:r>
            <w:proofErr w:type="spellStart"/>
            <w:r>
              <w:rPr>
                <w:rFonts w:ascii="Times New Roman" w:hAnsi="Times New Roman" w:cs="Times New Roman"/>
                <w:sz w:val="24"/>
                <w:szCs w:val="24"/>
              </w:rPr>
              <w:t>Шамиловна</w:t>
            </w:r>
            <w:proofErr w:type="spellEnd"/>
            <w:r>
              <w:rPr>
                <w:rFonts w:ascii="Times New Roman" w:hAnsi="Times New Roman" w:cs="Times New Roman"/>
                <w:sz w:val="24"/>
                <w:szCs w:val="24"/>
              </w:rPr>
              <w:t xml:space="preserve">  с 2019 года по сегодняшний день</w:t>
            </w: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10</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Ежегодно проводимые мероприятия</w:t>
            </w:r>
          </w:p>
        </w:tc>
        <w:tc>
          <w:tcPr>
            <w:tcW w:w="7229" w:type="dxa"/>
            <w:tcBorders>
              <w:top w:val="single" w:sz="4" w:space="0" w:color="auto"/>
              <w:left w:val="single" w:sz="4" w:space="0" w:color="auto"/>
              <w:bottom w:val="single" w:sz="4" w:space="0" w:color="auto"/>
              <w:right w:val="single" w:sz="4" w:space="0" w:color="auto"/>
            </w:tcBorders>
          </w:tcPr>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Одним из направлений работы музея является </w:t>
            </w:r>
            <w:r>
              <w:rPr>
                <w:rFonts w:ascii="Times New Roman" w:eastAsia="Times New Roman" w:hAnsi="Times New Roman" w:cs="Times New Roman"/>
                <w:b/>
                <w:iCs/>
                <w:color w:val="000000"/>
                <w:sz w:val="24"/>
                <w:szCs w:val="24"/>
                <w:lang w:eastAsia="ru-RU"/>
              </w:rPr>
              <w:t>экскурсионно – просветительская работа</w:t>
            </w:r>
            <w:r>
              <w:rPr>
                <w:rFonts w:ascii="Times New Roman" w:eastAsia="Times New Roman" w:hAnsi="Times New Roman" w:cs="Times New Roman"/>
                <w:color w:val="000000"/>
                <w:sz w:val="24"/>
                <w:szCs w:val="24"/>
                <w:lang w:eastAsia="ru-RU"/>
              </w:rPr>
              <w:t>, т.е. проведение экскурсий, классных часов, встреч, бесед, уроков Мужества и тематических мероприятий для школьников и односельчан.</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Для гостей школы  проводятся обзорные экскурсии.</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Каждый сентябрь для пятиклассников проходят экскурсии ««Мир </w:t>
            </w:r>
            <w:r>
              <w:rPr>
                <w:rFonts w:ascii="Times New Roman" w:eastAsia="Times New Roman" w:hAnsi="Times New Roman" w:cs="Times New Roman"/>
                <w:color w:val="000000"/>
                <w:sz w:val="24"/>
                <w:szCs w:val="24"/>
                <w:lang w:eastAsia="ru-RU"/>
              </w:rPr>
              <w:lastRenderedPageBreak/>
              <w:t>старинной  избы».</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Традиционно в музее проводятся экскурсии, приуроченные ко Дню защитника Отечества и Дню Победы </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январе для 5-9 классов  проводится беседа –«900 дней блокады».</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музее организуются видеосъемки к республиканским  творческим конкурсам.</w:t>
            </w:r>
          </w:p>
          <w:p w:rsidR="00573FB0" w:rsidRDefault="00573FB0">
            <w:pPr>
              <w:shd w:val="clear" w:color="auto" w:fill="FFFFFF"/>
              <w:spacing w:after="1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Ежегодно в День Победы организуется  шествие Бессмертного полка (транспаранты с портретами земляко</w:t>
            </w:r>
            <w:proofErr w:type="gramStart"/>
            <w:r>
              <w:rPr>
                <w:rFonts w:ascii="Times New Roman" w:eastAsia="Times New Roman" w:hAnsi="Times New Roman" w:cs="Times New Roman"/>
                <w:b/>
                <w:color w:val="000000"/>
                <w:sz w:val="24"/>
                <w:szCs w:val="24"/>
                <w:lang w:eastAsia="ru-RU"/>
              </w:rPr>
              <w:t>в-</w:t>
            </w:r>
            <w:proofErr w:type="gramEnd"/>
            <w:r>
              <w:rPr>
                <w:rFonts w:ascii="Times New Roman" w:eastAsia="Times New Roman" w:hAnsi="Times New Roman" w:cs="Times New Roman"/>
                <w:b/>
                <w:color w:val="000000"/>
                <w:sz w:val="24"/>
                <w:szCs w:val="24"/>
                <w:lang w:eastAsia="ru-RU"/>
              </w:rPr>
              <w:t xml:space="preserve"> участников ВОВ хранятся  в музее)</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мероприятиях школьного музея традиционно принимают участие работники культуры села и библиотеки.</w:t>
            </w:r>
          </w:p>
          <w:p w:rsidR="00573FB0" w:rsidRDefault="00573FB0">
            <w:pPr>
              <w:shd w:val="clear" w:color="auto" w:fill="FFFFFF"/>
              <w:spacing w:after="150"/>
              <w:rPr>
                <w:rFonts w:ascii="Times New Roman" w:eastAsia="Times New Roman" w:hAnsi="Times New Roman" w:cs="Times New Roman"/>
                <w:color w:val="000000"/>
                <w:sz w:val="24"/>
                <w:szCs w:val="24"/>
                <w:u w:val="single"/>
                <w:lang w:eastAsia="ru-RU"/>
              </w:rPr>
            </w:pPr>
            <w:r>
              <w:rPr>
                <w:rFonts w:ascii="Times New Roman" w:eastAsia="Times New Roman" w:hAnsi="Times New Roman" w:cs="Times New Roman"/>
                <w:b/>
                <w:bCs/>
                <w:color w:val="000000"/>
                <w:sz w:val="24"/>
                <w:szCs w:val="24"/>
                <w:u w:val="single"/>
                <w:lang w:eastAsia="ru-RU"/>
              </w:rPr>
              <w:t>Проектно-исследовательская работа.</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Результатом поисково-собирательной работы является написание интересных исследовательских работ и проектов, посвященных истории Малой Родины, жизни и достижениям земляков, родникам</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 </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Написание одной исследовательской работы требует много усилий: изучаются архивные документы, проводятся интервью; много времени уходит на правильное оформление работы и на подготовку ее защиты. Но это того стоит: во-первых, эти навыки пригодятся учащимся в будущем, во-вторых, эти материалы пополняют архив музея и могут использоваться для подготовки проектов, уроков мужества</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 бесед.</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Некоторые материалы печатаются в районной газете </w:t>
            </w:r>
            <w:r>
              <w:rPr>
                <w:rFonts w:ascii="Times New Roman" w:eastAsia="Times New Roman" w:hAnsi="Times New Roman" w:cs="Times New Roman"/>
                <w:b/>
                <w:bCs/>
                <w:color w:val="000000"/>
                <w:sz w:val="24"/>
                <w:szCs w:val="24"/>
                <w:lang w:eastAsia="ru-RU"/>
              </w:rPr>
              <w:t>«</w:t>
            </w:r>
            <w:proofErr w:type="spellStart"/>
            <w:r>
              <w:rPr>
                <w:rFonts w:ascii="Times New Roman" w:eastAsia="Times New Roman" w:hAnsi="Times New Roman" w:cs="Times New Roman"/>
                <w:b/>
                <w:bCs/>
                <w:color w:val="000000"/>
                <w:sz w:val="24"/>
                <w:szCs w:val="24"/>
                <w:lang w:eastAsia="ru-RU"/>
              </w:rPr>
              <w:t>Заман</w:t>
            </w:r>
            <w:proofErr w:type="spellEnd"/>
            <w:r>
              <w:rPr>
                <w:rFonts w:ascii="Times New Roman" w:eastAsia="Times New Roman" w:hAnsi="Times New Roman" w:cs="Times New Roman"/>
                <w:b/>
                <w:bCs/>
                <w:color w:val="000000"/>
                <w:sz w:val="24"/>
                <w:szCs w:val="24"/>
                <w:lang w:eastAsia="ru-RU"/>
              </w:rPr>
              <w:t xml:space="preserve"> </w:t>
            </w:r>
            <w:proofErr w:type="spellStart"/>
            <w:r>
              <w:rPr>
                <w:rFonts w:ascii="Times New Roman" w:eastAsia="Times New Roman" w:hAnsi="Times New Roman" w:cs="Times New Roman"/>
                <w:b/>
                <w:bCs/>
                <w:color w:val="000000"/>
                <w:sz w:val="24"/>
                <w:szCs w:val="24"/>
                <w:lang w:eastAsia="ru-RU"/>
              </w:rPr>
              <w:t>сулышы</w:t>
            </w:r>
            <w:proofErr w:type="spellEnd"/>
            <w:r>
              <w:rPr>
                <w:rFonts w:ascii="Times New Roman" w:eastAsia="Times New Roman" w:hAnsi="Times New Roman" w:cs="Times New Roman"/>
                <w:b/>
                <w:bCs/>
                <w:color w:val="000000"/>
                <w:sz w:val="24"/>
                <w:szCs w:val="24"/>
                <w:lang w:eastAsia="ru-RU"/>
              </w:rPr>
              <w:t>».</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О мероприятиях и событиях в школьном музее часто упоминается в районной газете</w:t>
            </w:r>
            <w:proofErr w:type="gramStart"/>
            <w:r>
              <w:rPr>
                <w:rFonts w:ascii="Times New Roman" w:eastAsia="Times New Roman" w:hAnsi="Times New Roman" w:cs="Times New Roman"/>
                <w:b/>
                <w:bCs/>
                <w:color w:val="000000"/>
                <w:sz w:val="24"/>
                <w:szCs w:val="24"/>
                <w:lang w:eastAsia="ru-RU"/>
              </w:rPr>
              <w:t xml:space="preserve"> .</w:t>
            </w:r>
            <w:proofErr w:type="gramEnd"/>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Просветительская работа</w:t>
            </w:r>
          </w:p>
          <w:p w:rsidR="00573FB0" w:rsidRDefault="00573FB0">
            <w:pPr>
              <w:shd w:val="clear" w:color="auto" w:fill="FFFFFF"/>
              <w:spacing w:after="15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На сегодня  педагоги школы активно сотрудничают с музеем и используют его архивы для работы над проектами, исследовательскими и творческими работами.</w:t>
            </w:r>
          </w:p>
          <w:p w:rsidR="00573FB0" w:rsidRDefault="00573FB0">
            <w:pPr>
              <w:rPr>
                <w:rFonts w:ascii="Times New Roman" w:hAnsi="Times New Roman" w:cs="Times New Roman"/>
                <w:sz w:val="24"/>
                <w:szCs w:val="24"/>
              </w:rPr>
            </w:pPr>
          </w:p>
        </w:tc>
      </w:tr>
      <w:tr w:rsidR="00573FB0" w:rsidTr="00573FB0">
        <w:tc>
          <w:tcPr>
            <w:tcW w:w="675"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lastRenderedPageBreak/>
              <w:t>11</w:t>
            </w:r>
          </w:p>
        </w:tc>
        <w:tc>
          <w:tcPr>
            <w:tcW w:w="1560" w:type="dxa"/>
            <w:tcBorders>
              <w:top w:val="single" w:sz="4" w:space="0" w:color="auto"/>
              <w:left w:val="single" w:sz="4" w:space="0" w:color="auto"/>
              <w:bottom w:val="single" w:sz="4" w:space="0" w:color="auto"/>
              <w:right w:val="single" w:sz="4" w:space="0" w:color="auto"/>
            </w:tcBorders>
            <w:hideMark/>
          </w:tcPr>
          <w:p w:rsidR="00573FB0" w:rsidRDefault="00573FB0">
            <w:pPr>
              <w:rPr>
                <w:rFonts w:ascii="Times New Roman" w:hAnsi="Times New Roman" w:cs="Times New Roman"/>
                <w:sz w:val="24"/>
                <w:szCs w:val="24"/>
              </w:rPr>
            </w:pPr>
            <w:r>
              <w:rPr>
                <w:rFonts w:ascii="Times New Roman" w:hAnsi="Times New Roman" w:cs="Times New Roman"/>
                <w:sz w:val="24"/>
                <w:szCs w:val="24"/>
              </w:rPr>
              <w:t xml:space="preserve">Фотографии в формате </w:t>
            </w:r>
            <w:proofErr w:type="spellStart"/>
            <w:r>
              <w:rPr>
                <w:rFonts w:ascii="Times New Roman" w:hAnsi="Times New Roman" w:cs="Times New Roman"/>
                <w:sz w:val="24"/>
                <w:szCs w:val="24"/>
              </w:rPr>
              <w:t>Jpeg</w:t>
            </w:r>
            <w:proofErr w:type="spellEnd"/>
            <w:r>
              <w:rPr>
                <w:rFonts w:ascii="Times New Roman" w:hAnsi="Times New Roman" w:cs="Times New Roman"/>
                <w:sz w:val="24"/>
                <w:szCs w:val="24"/>
              </w:rPr>
              <w:t xml:space="preserve"> или </w:t>
            </w:r>
            <w:proofErr w:type="spellStart"/>
            <w:r>
              <w:rPr>
                <w:rFonts w:ascii="Times New Roman" w:hAnsi="Times New Roman" w:cs="Times New Roman"/>
                <w:sz w:val="24"/>
                <w:szCs w:val="24"/>
              </w:rPr>
              <w:t>Tiff</w:t>
            </w:r>
            <w:proofErr w:type="spellEnd"/>
            <w:r>
              <w:rPr>
                <w:rFonts w:ascii="Times New Roman" w:hAnsi="Times New Roman" w:cs="Times New Roman"/>
                <w:sz w:val="24"/>
                <w:szCs w:val="24"/>
              </w:rPr>
              <w:t xml:space="preserve"> (2-3) *</w:t>
            </w:r>
          </w:p>
        </w:tc>
        <w:tc>
          <w:tcPr>
            <w:tcW w:w="7229" w:type="dxa"/>
            <w:tcBorders>
              <w:top w:val="single" w:sz="4" w:space="0" w:color="auto"/>
              <w:left w:val="single" w:sz="4" w:space="0" w:color="auto"/>
              <w:bottom w:val="single" w:sz="4" w:space="0" w:color="auto"/>
              <w:right w:val="single" w:sz="4" w:space="0" w:color="auto"/>
            </w:tcBorders>
          </w:tcPr>
          <w:p w:rsidR="00573FB0" w:rsidRDefault="00573FB0">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2524125" cy="2628900"/>
                  <wp:effectExtent l="0" t="0" r="9525" b="0"/>
                  <wp:docPr id="2" name="Рисунок 2" descr="Описание: Описание: C:\Users\Суфия\Desktop\20191113_1507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Описание: C:\Users\Суфия\Desktop\20191113_15070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4125" cy="2628900"/>
                          </a:xfrm>
                          <a:prstGeom prst="rect">
                            <a:avLst/>
                          </a:prstGeom>
                          <a:noFill/>
                          <a:ln>
                            <a:noFill/>
                          </a:ln>
                        </pic:spPr>
                      </pic:pic>
                    </a:graphicData>
                  </a:graphic>
                </wp:inline>
              </w:drawing>
            </w:r>
          </w:p>
          <w:p w:rsidR="00573FB0" w:rsidRDefault="00573FB0">
            <w:pPr>
              <w:rPr>
                <w:rFonts w:ascii="Times New Roman" w:hAnsi="Times New Roman" w:cs="Times New Roman"/>
                <w:sz w:val="24"/>
                <w:szCs w:val="24"/>
              </w:rPr>
            </w:pPr>
            <w:r>
              <w:rPr>
                <w:rFonts w:ascii="Times New Roman" w:hAnsi="Times New Roman" w:cs="Times New Roman"/>
                <w:sz w:val="24"/>
                <w:szCs w:val="24"/>
              </w:rPr>
              <w:t>Старинный школьный звоночек</w:t>
            </w: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r>
              <w:rPr>
                <w:b/>
                <w:noProof/>
                <w:sz w:val="28"/>
                <w:szCs w:val="28"/>
                <w:lang w:eastAsia="ru-RU"/>
              </w:rPr>
              <w:lastRenderedPageBreak/>
              <w:drawing>
                <wp:inline distT="0" distB="0" distL="0" distR="0">
                  <wp:extent cx="4457700" cy="6400800"/>
                  <wp:effectExtent l="0" t="0" r="0" b="0"/>
                  <wp:docPr id="1" name="Рисунок 1" descr="Описание: Описание: фахир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фахирэ"/>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57700" cy="6400800"/>
                          </a:xfrm>
                          <a:prstGeom prst="rect">
                            <a:avLst/>
                          </a:prstGeom>
                          <a:noFill/>
                          <a:ln>
                            <a:noFill/>
                          </a:ln>
                        </pic:spPr>
                      </pic:pic>
                    </a:graphicData>
                  </a:graphic>
                </wp:inline>
              </w:drawing>
            </w: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spacing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Первое поколение учительской династии </w:t>
            </w:r>
            <w:proofErr w:type="spellStart"/>
            <w:r>
              <w:rPr>
                <w:rFonts w:ascii="Times New Roman" w:eastAsia="Times New Roman" w:hAnsi="Times New Roman" w:cs="Times New Roman"/>
                <w:b/>
                <w:sz w:val="28"/>
                <w:szCs w:val="28"/>
                <w:lang w:eastAsia="ru-RU"/>
              </w:rPr>
              <w:t>Зиннуровых</w:t>
            </w:r>
            <w:proofErr w:type="spellEnd"/>
            <w:r>
              <w:rPr>
                <w:rFonts w:ascii="Times New Roman" w:eastAsia="Times New Roman" w:hAnsi="Times New Roman" w:cs="Times New Roman"/>
                <w:b/>
                <w:sz w:val="28"/>
                <w:szCs w:val="28"/>
                <w:lang w:eastAsia="ru-RU"/>
              </w:rPr>
              <w:t xml:space="preserve"> села</w:t>
            </w:r>
            <w:proofErr w:type="gramStart"/>
            <w:r>
              <w:rPr>
                <w:rFonts w:ascii="Times New Roman" w:eastAsia="Times New Roman" w:hAnsi="Times New Roman" w:cs="Times New Roman"/>
                <w:b/>
                <w:sz w:val="28"/>
                <w:szCs w:val="28"/>
                <w:lang w:eastAsia="ru-RU"/>
              </w:rPr>
              <w:t xml:space="preserve"> К</w:t>
            </w:r>
            <w:proofErr w:type="gramEnd"/>
            <w:r>
              <w:rPr>
                <w:rFonts w:ascii="Times New Roman" w:eastAsia="Times New Roman" w:hAnsi="Times New Roman" w:cs="Times New Roman"/>
                <w:b/>
                <w:sz w:val="28"/>
                <w:szCs w:val="28"/>
                <w:lang w:eastAsia="ru-RU"/>
              </w:rPr>
              <w:t xml:space="preserve">аркали </w:t>
            </w:r>
          </w:p>
          <w:p w:rsidR="00573FB0" w:rsidRDefault="00573FB0">
            <w:pPr>
              <w:spacing w:line="360" w:lineRule="auto"/>
              <w:jc w:val="both"/>
              <w:rPr>
                <w:rFonts w:ascii="Times New Roman" w:eastAsia="Times New Roman" w:hAnsi="Times New Roman" w:cs="Times New Roman"/>
                <w:b/>
                <w:sz w:val="28"/>
                <w:szCs w:val="28"/>
                <w:lang w:eastAsia="ru-RU"/>
              </w:rPr>
            </w:pPr>
            <w:proofErr w:type="spellStart"/>
            <w:r>
              <w:rPr>
                <w:rFonts w:ascii="Times New Roman" w:eastAsia="Times New Roman" w:hAnsi="Times New Roman" w:cs="Times New Roman"/>
                <w:b/>
                <w:sz w:val="28"/>
                <w:szCs w:val="28"/>
                <w:lang w:eastAsia="ru-RU"/>
              </w:rPr>
              <w:t>Лениногорского</w:t>
            </w:r>
            <w:proofErr w:type="spellEnd"/>
            <w:r>
              <w:rPr>
                <w:rFonts w:ascii="Times New Roman" w:eastAsia="Times New Roman" w:hAnsi="Times New Roman" w:cs="Times New Roman"/>
                <w:b/>
                <w:sz w:val="28"/>
                <w:szCs w:val="28"/>
                <w:lang w:eastAsia="ru-RU"/>
              </w:rPr>
              <w:t xml:space="preserve"> района Республики Татарстан.  </w:t>
            </w: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p w:rsidR="00573FB0" w:rsidRDefault="00573FB0">
            <w:pPr>
              <w:rPr>
                <w:rFonts w:ascii="Times New Roman" w:hAnsi="Times New Roman" w:cs="Times New Roman"/>
                <w:sz w:val="24"/>
                <w:szCs w:val="24"/>
              </w:rPr>
            </w:pPr>
          </w:p>
        </w:tc>
      </w:tr>
    </w:tbl>
    <w:p w:rsidR="00573FB0" w:rsidRDefault="00573FB0" w:rsidP="00573FB0">
      <w:pPr>
        <w:rPr>
          <w:rFonts w:ascii="Times New Roman" w:hAnsi="Times New Roman" w:cs="Times New Roman"/>
          <w:sz w:val="24"/>
          <w:szCs w:val="24"/>
        </w:rPr>
      </w:pPr>
    </w:p>
    <w:p w:rsidR="00573FB0" w:rsidRDefault="00573FB0" w:rsidP="00573FB0">
      <w:pPr>
        <w:rPr>
          <w:rFonts w:ascii="Times New Roman" w:hAnsi="Times New Roman" w:cs="Times New Roman"/>
          <w:sz w:val="24"/>
          <w:szCs w:val="24"/>
        </w:rPr>
      </w:pPr>
    </w:p>
    <w:p w:rsidR="00573FB0" w:rsidRDefault="00573FB0" w:rsidP="00573FB0">
      <w:pPr>
        <w:shd w:val="clear" w:color="auto" w:fill="FFFFFF"/>
        <w:spacing w:after="0" w:line="240" w:lineRule="auto"/>
        <w:jc w:val="both"/>
        <w:rPr>
          <w:rFonts w:ascii="Times New Roman" w:eastAsia="Times New Roman" w:hAnsi="Times New Roman" w:cs="Times New Roman"/>
          <w:b/>
          <w:color w:val="000000"/>
          <w:sz w:val="28"/>
          <w:szCs w:val="28"/>
          <w:lang w:eastAsia="ru-RU"/>
        </w:rPr>
      </w:pP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Школьный краеведческий музей  в 2020-2021 учебном году работал по плану, утвержденному директором школы и в соответствии с общешкольным планом.</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Организует работу музея 1 человек </w:t>
      </w:r>
      <w:proofErr w:type="gramStart"/>
      <w:r>
        <w:rPr>
          <w:rFonts w:ascii="Times New Roman" w:eastAsia="Times New Roman" w:hAnsi="Times New Roman" w:cs="Times New Roman"/>
          <w:color w:val="000000"/>
          <w:sz w:val="24"/>
          <w:szCs w:val="24"/>
          <w:lang w:eastAsia="ru-RU"/>
        </w:rPr>
        <w:t>–у</w:t>
      </w:r>
      <w:proofErr w:type="gramEnd"/>
      <w:r>
        <w:rPr>
          <w:rFonts w:ascii="Times New Roman" w:eastAsia="Times New Roman" w:hAnsi="Times New Roman" w:cs="Times New Roman"/>
          <w:color w:val="000000"/>
          <w:sz w:val="24"/>
          <w:szCs w:val="24"/>
          <w:lang w:eastAsia="ru-RU"/>
        </w:rPr>
        <w:t xml:space="preserve">читель русского языка и литературы </w:t>
      </w:r>
      <w:proofErr w:type="spellStart"/>
      <w:r>
        <w:rPr>
          <w:rFonts w:ascii="Times New Roman" w:eastAsia="Times New Roman" w:hAnsi="Times New Roman" w:cs="Times New Roman"/>
          <w:color w:val="000000"/>
          <w:sz w:val="24"/>
          <w:szCs w:val="24"/>
          <w:lang w:eastAsia="ru-RU"/>
        </w:rPr>
        <w:t>Надыршина</w:t>
      </w:r>
      <w:proofErr w:type="spellEnd"/>
      <w:r>
        <w:rPr>
          <w:rFonts w:ascii="Times New Roman" w:eastAsia="Times New Roman" w:hAnsi="Times New Roman" w:cs="Times New Roman"/>
          <w:color w:val="000000"/>
          <w:sz w:val="24"/>
          <w:szCs w:val="24"/>
          <w:lang w:eastAsia="ru-RU"/>
        </w:rPr>
        <w:t xml:space="preserve"> С.Ш, имеющий высшее педагогическое образование,</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общий стаж работы 40  лет</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 стаж работы в школьном музее третий год.</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573FB0" w:rsidRDefault="00573FB0" w:rsidP="00573FB0">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Цель</w:t>
      </w:r>
      <w:r>
        <w:rPr>
          <w:rFonts w:ascii="Times New Roman" w:eastAsia="Times New Roman" w:hAnsi="Times New Roman" w:cs="Times New Roman"/>
          <w:color w:val="000000"/>
          <w:sz w:val="24"/>
          <w:szCs w:val="24"/>
          <w:lang w:eastAsia="ru-RU"/>
        </w:rPr>
        <w:t>: Организация культурно-просветительской работы по приобщению участников</w:t>
      </w:r>
    </w:p>
    <w:p w:rsidR="00573FB0" w:rsidRDefault="00573FB0" w:rsidP="00573FB0">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образовательного процесса к культуре, истории и деятельности  в </w:t>
      </w:r>
      <w:proofErr w:type="gramStart"/>
      <w:r>
        <w:rPr>
          <w:rFonts w:ascii="Times New Roman" w:eastAsia="Times New Roman" w:hAnsi="Times New Roman" w:cs="Times New Roman"/>
          <w:color w:val="000000"/>
          <w:sz w:val="24"/>
          <w:szCs w:val="24"/>
          <w:lang w:eastAsia="ru-RU"/>
        </w:rPr>
        <w:t>поликультурном</w:t>
      </w:r>
      <w:proofErr w:type="gramEnd"/>
      <w:r>
        <w:rPr>
          <w:rFonts w:ascii="Times New Roman" w:eastAsia="Times New Roman" w:hAnsi="Times New Roman" w:cs="Times New Roman"/>
          <w:color w:val="000000"/>
          <w:sz w:val="24"/>
          <w:szCs w:val="24"/>
          <w:lang w:eastAsia="ru-RU"/>
        </w:rPr>
        <w:t xml:space="preserve">  </w:t>
      </w:r>
    </w:p>
    <w:p w:rsidR="00573FB0" w:rsidRDefault="00573FB0" w:rsidP="00573FB0">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обществе</w:t>
      </w:r>
      <w:proofErr w:type="gramEnd"/>
      <w:r>
        <w:rPr>
          <w:rFonts w:ascii="Times New Roman" w:eastAsia="Times New Roman" w:hAnsi="Times New Roman" w:cs="Times New Roman"/>
          <w:color w:val="000000"/>
          <w:sz w:val="24"/>
          <w:szCs w:val="24"/>
          <w:lang w:eastAsia="ru-RU"/>
        </w:rPr>
        <w:t>.</w:t>
      </w:r>
    </w:p>
    <w:p w:rsidR="00573FB0" w:rsidRDefault="00573FB0" w:rsidP="00573FB0">
      <w:pPr>
        <w:pStyle w:val="a4"/>
        <w:rPr>
          <w:rFonts w:ascii="Times New Roman" w:hAnsi="Times New Roman" w:cs="Times New Roman"/>
          <w:sz w:val="24"/>
          <w:szCs w:val="24"/>
          <w:lang w:eastAsia="ru-RU"/>
        </w:rPr>
      </w:pPr>
      <w:r>
        <w:rPr>
          <w:rFonts w:ascii="Times New Roman" w:hAnsi="Times New Roman" w:cs="Times New Roman"/>
          <w:b/>
          <w:bCs/>
          <w:color w:val="000000"/>
          <w:sz w:val="24"/>
          <w:szCs w:val="24"/>
          <w:lang w:eastAsia="ru-RU"/>
        </w:rPr>
        <w:t>Задачи музея</w:t>
      </w:r>
      <w:r>
        <w:rPr>
          <w:rFonts w:ascii="Times New Roman" w:hAnsi="Times New Roman" w:cs="Times New Roman"/>
          <w:color w:val="000000"/>
          <w:sz w:val="24"/>
          <w:szCs w:val="24"/>
          <w:lang w:eastAsia="ru-RU"/>
        </w:rPr>
        <w:t>:</w:t>
      </w:r>
      <w:r>
        <w:rPr>
          <w:rFonts w:ascii="Times New Roman" w:hAnsi="Times New Roman" w:cs="Times New Roman"/>
          <w:sz w:val="24"/>
          <w:szCs w:val="24"/>
          <w:lang w:eastAsia="ru-RU"/>
        </w:rPr>
        <w:t xml:space="preserve"> </w:t>
      </w:r>
    </w:p>
    <w:p w:rsidR="00573FB0" w:rsidRDefault="00573FB0" w:rsidP="00573FB0">
      <w:pPr>
        <w:pStyle w:val="a4"/>
        <w:rPr>
          <w:rFonts w:ascii="Times New Roman" w:hAnsi="Times New Roman" w:cs="Times New Roman"/>
          <w:sz w:val="24"/>
          <w:szCs w:val="24"/>
          <w:lang w:eastAsia="ru-RU"/>
        </w:rPr>
      </w:pPr>
      <w:r>
        <w:rPr>
          <w:rFonts w:ascii="Times New Roman" w:hAnsi="Times New Roman" w:cs="Times New Roman"/>
          <w:sz w:val="24"/>
          <w:szCs w:val="24"/>
          <w:lang w:eastAsia="ru-RU"/>
        </w:rPr>
        <w:t xml:space="preserve">1.Вовлечение учащихся в организацию поисково-исследовательской работы. </w:t>
      </w:r>
    </w:p>
    <w:p w:rsidR="00573FB0" w:rsidRDefault="00573FB0" w:rsidP="00573FB0">
      <w:pPr>
        <w:pStyle w:val="a4"/>
        <w:rPr>
          <w:rFonts w:ascii="Times New Roman" w:hAnsi="Times New Roman" w:cs="Times New Roman"/>
          <w:sz w:val="24"/>
          <w:szCs w:val="24"/>
          <w:lang w:eastAsia="ru-RU"/>
        </w:rPr>
      </w:pPr>
      <w:r>
        <w:rPr>
          <w:rFonts w:ascii="Times New Roman" w:hAnsi="Times New Roman" w:cs="Times New Roman"/>
          <w:sz w:val="24"/>
          <w:szCs w:val="24"/>
          <w:lang w:eastAsia="ru-RU"/>
        </w:rPr>
        <w:t>2.Развитие  умения работать с различными источниками информации: периодическими изданиями, научно-популярной, краеведческой, исторической, художественной литературой.</w:t>
      </w:r>
    </w:p>
    <w:p w:rsidR="00573FB0" w:rsidRDefault="00573FB0" w:rsidP="00573FB0">
      <w:pPr>
        <w:pStyle w:val="a4"/>
        <w:rPr>
          <w:rFonts w:ascii="Times New Roman" w:hAnsi="Times New Roman" w:cs="Times New Roman"/>
          <w:sz w:val="24"/>
          <w:szCs w:val="24"/>
          <w:lang w:eastAsia="ru-RU"/>
        </w:rPr>
      </w:pPr>
      <w:r>
        <w:rPr>
          <w:rFonts w:ascii="Times New Roman" w:hAnsi="Times New Roman" w:cs="Times New Roman"/>
          <w:sz w:val="24"/>
          <w:szCs w:val="24"/>
          <w:lang w:eastAsia="ru-RU"/>
        </w:rPr>
        <w:t>      3. Формирование навыков работы с архивными документами.</w:t>
      </w:r>
    </w:p>
    <w:p w:rsidR="00573FB0" w:rsidRDefault="00573FB0" w:rsidP="00573FB0">
      <w:pPr>
        <w:pStyle w:val="a4"/>
        <w:rPr>
          <w:rFonts w:ascii="Times New Roman" w:hAnsi="Times New Roman" w:cs="Times New Roman"/>
          <w:sz w:val="24"/>
          <w:szCs w:val="24"/>
          <w:lang w:eastAsia="ru-RU"/>
        </w:rPr>
      </w:pPr>
      <w:r>
        <w:rPr>
          <w:rFonts w:ascii="Times New Roman" w:hAnsi="Times New Roman" w:cs="Times New Roman"/>
          <w:sz w:val="24"/>
          <w:szCs w:val="24"/>
          <w:lang w:eastAsia="ru-RU"/>
        </w:rPr>
        <w:t>      4. Развитие  навыка самостоятельного исследования материала, подготовки рефератов на предложенную тему.</w:t>
      </w:r>
    </w:p>
    <w:p w:rsidR="00573FB0" w:rsidRDefault="00573FB0" w:rsidP="00573FB0">
      <w:pPr>
        <w:pStyle w:val="a4"/>
        <w:rPr>
          <w:rFonts w:ascii="Times New Roman" w:hAnsi="Times New Roman" w:cs="Times New Roman"/>
          <w:sz w:val="24"/>
          <w:szCs w:val="24"/>
          <w:lang w:eastAsia="ru-RU"/>
        </w:rPr>
      </w:pPr>
      <w:r>
        <w:rPr>
          <w:rFonts w:ascii="Times New Roman" w:hAnsi="Times New Roman" w:cs="Times New Roman"/>
          <w:sz w:val="24"/>
          <w:szCs w:val="24"/>
          <w:lang w:eastAsia="ru-RU"/>
        </w:rPr>
        <w:t>      5. Обучение методикам проведения  экскурсий в школьном музее.</w:t>
      </w:r>
    </w:p>
    <w:p w:rsidR="00573FB0" w:rsidRDefault="00573FB0" w:rsidP="00573FB0">
      <w:pPr>
        <w:pStyle w:val="a4"/>
        <w:rPr>
          <w:rFonts w:ascii="Times New Roman" w:hAnsi="Times New Roman" w:cs="Times New Roman"/>
          <w:sz w:val="24"/>
          <w:szCs w:val="24"/>
          <w:lang w:eastAsia="ru-RU"/>
        </w:rPr>
      </w:pPr>
      <w:r>
        <w:rPr>
          <w:rFonts w:ascii="Times New Roman" w:hAnsi="Times New Roman" w:cs="Times New Roman"/>
          <w:sz w:val="24"/>
          <w:szCs w:val="24"/>
          <w:lang w:eastAsia="ru-RU"/>
        </w:rPr>
        <w:t>      6. Развитие устной и письменной речи учащихся через  умение строить диалог во время беседы, навык образного монологического рассказа, умение правильного оформления собранного материал.</w:t>
      </w:r>
    </w:p>
    <w:p w:rsidR="00573FB0" w:rsidRDefault="00573FB0" w:rsidP="00573FB0">
      <w:pPr>
        <w:pStyle w:val="a4"/>
        <w:rPr>
          <w:rFonts w:ascii="Times New Roman" w:hAnsi="Times New Roman" w:cs="Times New Roman"/>
          <w:color w:val="000000"/>
          <w:sz w:val="24"/>
          <w:szCs w:val="24"/>
          <w:lang w:eastAsia="ru-RU"/>
        </w:rPr>
      </w:pPr>
    </w:p>
    <w:p w:rsidR="00573FB0" w:rsidRDefault="00573FB0" w:rsidP="00573FB0">
      <w:pPr>
        <w:shd w:val="clear" w:color="auto" w:fill="FFFFFF"/>
        <w:spacing w:after="0" w:line="240" w:lineRule="auto"/>
        <w:jc w:val="both"/>
        <w:rPr>
          <w:rFonts w:ascii="Times New Roman" w:eastAsia="Times New Roman" w:hAnsi="Times New Roman" w:cs="Times New Roman"/>
          <w:bCs/>
          <w:color w:val="000000"/>
          <w:sz w:val="24"/>
          <w:szCs w:val="24"/>
          <w:u w:val="single"/>
          <w:lang w:eastAsia="ru-RU"/>
        </w:rPr>
      </w:pPr>
      <w:r>
        <w:rPr>
          <w:rFonts w:ascii="Times New Roman" w:eastAsia="Times New Roman" w:hAnsi="Times New Roman" w:cs="Times New Roman"/>
          <w:color w:val="000000"/>
          <w:sz w:val="24"/>
          <w:szCs w:val="24"/>
          <w:lang w:eastAsia="ru-RU"/>
        </w:rPr>
        <w:t xml:space="preserve">             В музее выделены следующие группы посетителей: обучающиеся 1-4 классов , 5-8 </w:t>
      </w:r>
      <w:proofErr w:type="spellStart"/>
      <w:r>
        <w:rPr>
          <w:rFonts w:ascii="Times New Roman" w:eastAsia="Times New Roman" w:hAnsi="Times New Roman" w:cs="Times New Roman"/>
          <w:color w:val="000000"/>
          <w:sz w:val="24"/>
          <w:szCs w:val="24"/>
          <w:lang w:eastAsia="ru-RU"/>
        </w:rPr>
        <w:t>кл</w:t>
      </w:r>
      <w:proofErr w:type="spellEnd"/>
      <w:r>
        <w:rPr>
          <w:rFonts w:ascii="Times New Roman" w:eastAsia="Times New Roman" w:hAnsi="Times New Roman" w:cs="Times New Roman"/>
          <w:color w:val="000000"/>
          <w:sz w:val="24"/>
          <w:szCs w:val="24"/>
          <w:lang w:eastAsia="ru-RU"/>
        </w:rPr>
        <w:t>.</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педагогический персонал , родители .Всего обслуживалось  в этом учебном году : </w:t>
      </w:r>
      <w:r>
        <w:rPr>
          <w:rFonts w:ascii="Times New Roman" w:eastAsia="Times New Roman" w:hAnsi="Times New Roman" w:cs="Times New Roman"/>
          <w:bCs/>
          <w:color w:val="000000"/>
          <w:sz w:val="24"/>
          <w:szCs w:val="24"/>
          <w:u w:val="single"/>
          <w:lang w:eastAsia="ru-RU"/>
        </w:rPr>
        <w:t>174 посетителей (ученики, учителя, родители, односельчане)</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573FB0" w:rsidRDefault="00573FB0"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Посещаемость увеличилась по сравнению с предыдущим годом на 20 человек</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 на это повлияла и внеурочная деятельность . Количество экскурсий было проведено на 14  больше, чем в прошлом году.  Среди школьников процент охвата музейным обслуживанием составляет </w:t>
      </w:r>
      <w:r>
        <w:rPr>
          <w:rFonts w:ascii="Times New Roman" w:eastAsia="Times New Roman" w:hAnsi="Times New Roman" w:cs="Times New Roman"/>
          <w:b/>
          <w:bCs/>
          <w:color w:val="000000"/>
          <w:sz w:val="24"/>
          <w:szCs w:val="24"/>
          <w:lang w:eastAsia="ru-RU"/>
        </w:rPr>
        <w:t>100 %.</w:t>
      </w:r>
      <w:r>
        <w:rPr>
          <w:rFonts w:ascii="Times New Roman" w:eastAsia="Times New Roman" w:hAnsi="Times New Roman" w:cs="Times New Roman"/>
          <w:color w:val="000000"/>
          <w:sz w:val="24"/>
          <w:szCs w:val="24"/>
          <w:lang w:eastAsia="ru-RU"/>
        </w:rPr>
        <w:t> Охвачены краеведческой работой школьного музея все учащиеся школы</w:t>
      </w:r>
    </w:p>
    <w:p w:rsidR="00573FB0" w:rsidRDefault="00573FB0" w:rsidP="00573FB0">
      <w:pPr>
        <w:shd w:val="clear" w:color="auto" w:fill="FFFFFF"/>
        <w:spacing w:after="0" w:line="240" w:lineRule="auto"/>
        <w:ind w:firstLine="708"/>
        <w:jc w:val="both"/>
        <w:rPr>
          <w:rFonts w:ascii="Times New Roman" w:eastAsia="Times New Roman" w:hAnsi="Times New Roman" w:cs="Times New Roman"/>
          <w:b/>
          <w:bCs/>
          <w:color w:val="000000"/>
          <w:sz w:val="24"/>
          <w:szCs w:val="24"/>
          <w:lang w:eastAsia="ru-RU"/>
        </w:rPr>
      </w:pPr>
    </w:p>
    <w:p w:rsidR="00573FB0" w:rsidRDefault="00573FB0"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Школьный музей проводил ряд мероприятий, направленных на знакомство с культурой родного края. В музее проводились экскурсии,  встречи с интересными людьми</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 Воспитательные мероприятия, в которых были организованы встречи  с </w:t>
      </w:r>
      <w:proofErr w:type="spellStart"/>
      <w:r>
        <w:rPr>
          <w:rFonts w:ascii="Times New Roman" w:eastAsia="Times New Roman" w:hAnsi="Times New Roman" w:cs="Times New Roman"/>
          <w:color w:val="000000"/>
          <w:sz w:val="24"/>
          <w:szCs w:val="24"/>
          <w:lang w:eastAsia="ru-RU"/>
        </w:rPr>
        <w:t>Насибуллиным</w:t>
      </w:r>
      <w:proofErr w:type="spellEnd"/>
      <w:r w:rsidR="0010027D">
        <w:rPr>
          <w:rFonts w:ascii="Times New Roman" w:eastAsia="Times New Roman" w:hAnsi="Times New Roman" w:cs="Times New Roman"/>
          <w:color w:val="000000"/>
          <w:sz w:val="24"/>
          <w:szCs w:val="24"/>
          <w:lang w:eastAsia="ru-RU"/>
        </w:rPr>
        <w:t xml:space="preserve">. </w:t>
      </w:r>
      <w:bookmarkStart w:id="0" w:name="_GoBack"/>
      <w:bookmarkEnd w:id="0"/>
      <w:proofErr w:type="spellStart"/>
      <w:r>
        <w:rPr>
          <w:rFonts w:ascii="Times New Roman" w:eastAsia="Times New Roman" w:hAnsi="Times New Roman" w:cs="Times New Roman"/>
          <w:color w:val="000000"/>
          <w:sz w:val="24"/>
          <w:szCs w:val="24"/>
          <w:lang w:eastAsia="ru-RU"/>
        </w:rPr>
        <w:t>Рашитом</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Сафуановым</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Ис</w:t>
      </w:r>
      <w:r w:rsidR="00C0642E">
        <w:rPr>
          <w:rFonts w:ascii="Times New Roman" w:eastAsia="Times New Roman" w:hAnsi="Times New Roman" w:cs="Times New Roman"/>
          <w:color w:val="000000"/>
          <w:sz w:val="24"/>
          <w:szCs w:val="24"/>
          <w:lang w:eastAsia="ru-RU"/>
        </w:rPr>
        <w:t>магилом</w:t>
      </w:r>
      <w:proofErr w:type="spellEnd"/>
      <w:r w:rsidR="00C0642E">
        <w:rPr>
          <w:rFonts w:ascii="Times New Roman" w:eastAsia="Times New Roman" w:hAnsi="Times New Roman" w:cs="Times New Roman"/>
          <w:color w:val="000000"/>
          <w:sz w:val="24"/>
          <w:szCs w:val="24"/>
          <w:lang w:eastAsia="ru-RU"/>
        </w:rPr>
        <w:t xml:space="preserve">, </w:t>
      </w:r>
      <w:proofErr w:type="spellStart"/>
      <w:r w:rsidR="00C0642E">
        <w:rPr>
          <w:rFonts w:ascii="Times New Roman" w:eastAsia="Times New Roman" w:hAnsi="Times New Roman" w:cs="Times New Roman"/>
          <w:color w:val="000000"/>
          <w:sz w:val="24"/>
          <w:szCs w:val="24"/>
          <w:lang w:eastAsia="ru-RU"/>
        </w:rPr>
        <w:t>Гайнетдиновой</w:t>
      </w:r>
      <w:proofErr w:type="spellEnd"/>
      <w:r w:rsidR="00C0642E">
        <w:rPr>
          <w:rFonts w:ascii="Times New Roman" w:eastAsia="Times New Roman" w:hAnsi="Times New Roman" w:cs="Times New Roman"/>
          <w:color w:val="000000"/>
          <w:sz w:val="24"/>
          <w:szCs w:val="24"/>
          <w:lang w:eastAsia="ru-RU"/>
        </w:rPr>
        <w:t xml:space="preserve"> Разиной, </w:t>
      </w:r>
      <w:proofErr w:type="spellStart"/>
      <w:r w:rsidR="00C0642E">
        <w:rPr>
          <w:rFonts w:ascii="Times New Roman" w:eastAsia="Times New Roman" w:hAnsi="Times New Roman" w:cs="Times New Roman"/>
          <w:color w:val="000000"/>
          <w:sz w:val="24"/>
          <w:szCs w:val="24"/>
          <w:lang w:eastAsia="ru-RU"/>
        </w:rPr>
        <w:t>Исхаковым</w:t>
      </w:r>
      <w:proofErr w:type="spellEnd"/>
      <w:r w:rsidR="00C0642E">
        <w:rPr>
          <w:rFonts w:ascii="Times New Roman" w:eastAsia="Times New Roman" w:hAnsi="Times New Roman" w:cs="Times New Roman"/>
          <w:color w:val="000000"/>
          <w:sz w:val="24"/>
          <w:szCs w:val="24"/>
          <w:lang w:eastAsia="ru-RU"/>
        </w:rPr>
        <w:t xml:space="preserve"> Марсом Шарифуллиновичем.</w:t>
      </w:r>
    </w:p>
    <w:p w:rsidR="00C0642E" w:rsidRDefault="00C0642E"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noProof/>
          <w:lang w:eastAsia="ru-RU"/>
        </w:rPr>
        <w:lastRenderedPageBreak/>
        <w:drawing>
          <wp:inline distT="0" distB="0" distL="0" distR="0" wp14:anchorId="5DC2FEE5" wp14:editId="1CB9899C">
            <wp:extent cx="2457450" cy="1828800"/>
            <wp:effectExtent l="0" t="0" r="0" b="0"/>
            <wp:docPr id="6" name="Рисунок 6" descr="C:\Users\Суфия\Desktop\сканер бесметный полк\f164a3d0-52a7-4f69-ab78-4d234e1ed255.jpg"/>
            <wp:cNvGraphicFramePr/>
            <a:graphic xmlns:a="http://schemas.openxmlformats.org/drawingml/2006/main">
              <a:graphicData uri="http://schemas.openxmlformats.org/drawingml/2006/picture">
                <pic:pic xmlns:pic="http://schemas.openxmlformats.org/drawingml/2006/picture">
                  <pic:nvPicPr>
                    <pic:cNvPr id="2" name="Рисунок 2" descr="C:\Users\Суфия\Desktop\сканер бесметный полк\f164a3d0-52a7-4f69-ab78-4d234e1ed255.jpg"/>
                    <pic:cNvPicPr/>
                  </pic:nvPicPr>
                  <pic:blipFill rotWithShape="1">
                    <a:blip r:embed="rId9" cstate="print">
                      <a:extLst>
                        <a:ext uri="{28A0092B-C50C-407E-A947-70E740481C1C}">
                          <a14:useLocalDpi xmlns:a14="http://schemas.microsoft.com/office/drawing/2010/main" val="0"/>
                        </a:ext>
                      </a:extLst>
                    </a:blip>
                    <a:srcRect l="20163" t="16749" r="8225"/>
                    <a:stretch/>
                  </pic:blipFill>
                  <pic:spPr bwMode="auto">
                    <a:xfrm>
                      <a:off x="0" y="0"/>
                      <a:ext cx="2457450" cy="182880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4"/>
          <w:szCs w:val="24"/>
          <w:lang w:eastAsia="ru-RU"/>
        </w:rPr>
        <w:t xml:space="preserve">   </w:t>
      </w:r>
    </w:p>
    <w:p w:rsidR="00C0642E" w:rsidRDefault="00C0642E"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p>
    <w:p w:rsidR="00C0642E" w:rsidRPr="00CC020B" w:rsidRDefault="00C0642E" w:rsidP="00C0642E">
      <w:pPr>
        <w:spacing w:after="0" w:line="240" w:lineRule="auto"/>
        <w:jc w:val="center"/>
        <w:rPr>
          <w:rFonts w:ascii="Times New Roman" w:hAnsi="Times New Roman" w:cs="Times New Roman"/>
          <w:sz w:val="18"/>
          <w:szCs w:val="18"/>
        </w:rPr>
      </w:pPr>
      <w:r w:rsidRPr="00CC020B">
        <w:rPr>
          <w:rFonts w:ascii="Times New Roman" w:hAnsi="Times New Roman" w:cs="Times New Roman"/>
          <w:sz w:val="18"/>
          <w:szCs w:val="18"/>
        </w:rPr>
        <w:t xml:space="preserve">Фото с </w:t>
      </w:r>
      <w:proofErr w:type="spellStart"/>
      <w:r w:rsidRPr="00CC020B">
        <w:rPr>
          <w:rFonts w:ascii="Times New Roman" w:hAnsi="Times New Roman" w:cs="Times New Roman"/>
          <w:sz w:val="18"/>
          <w:szCs w:val="18"/>
        </w:rPr>
        <w:t>Исхаковым</w:t>
      </w:r>
      <w:proofErr w:type="spellEnd"/>
      <w:r w:rsidRPr="00CC020B">
        <w:rPr>
          <w:rFonts w:ascii="Times New Roman" w:hAnsi="Times New Roman" w:cs="Times New Roman"/>
          <w:sz w:val="18"/>
          <w:szCs w:val="18"/>
        </w:rPr>
        <w:t xml:space="preserve"> Марсом </w:t>
      </w:r>
      <w:proofErr w:type="spellStart"/>
      <w:r w:rsidRPr="00CC020B">
        <w:rPr>
          <w:rFonts w:ascii="Times New Roman" w:hAnsi="Times New Roman" w:cs="Times New Roman"/>
          <w:sz w:val="18"/>
          <w:szCs w:val="18"/>
        </w:rPr>
        <w:t>Шарифуллиновичом</w:t>
      </w:r>
      <w:proofErr w:type="spellEnd"/>
      <w:r w:rsidRPr="00CC020B">
        <w:rPr>
          <w:rFonts w:ascii="Times New Roman" w:hAnsi="Times New Roman" w:cs="Times New Roman"/>
          <w:sz w:val="18"/>
          <w:szCs w:val="18"/>
        </w:rPr>
        <w:t>,</w:t>
      </w:r>
      <w:proofErr w:type="gramStart"/>
      <w:r w:rsidRPr="00CC020B">
        <w:rPr>
          <w:rFonts w:ascii="Times New Roman" w:hAnsi="Times New Roman" w:cs="Times New Roman"/>
          <w:sz w:val="18"/>
          <w:szCs w:val="18"/>
        </w:rPr>
        <w:t xml:space="preserve">         .</w:t>
      </w:r>
      <w:proofErr w:type="gramEnd"/>
    </w:p>
    <w:p w:rsidR="00C0642E" w:rsidRPr="00CC020B" w:rsidRDefault="00C0642E" w:rsidP="00C0642E">
      <w:pPr>
        <w:spacing w:after="0" w:line="240" w:lineRule="auto"/>
        <w:jc w:val="center"/>
        <w:rPr>
          <w:rFonts w:ascii="Times New Roman" w:hAnsi="Times New Roman" w:cs="Times New Roman"/>
          <w:sz w:val="18"/>
          <w:szCs w:val="18"/>
        </w:rPr>
      </w:pPr>
      <w:proofErr w:type="spellStart"/>
      <w:r w:rsidRPr="00CC020B">
        <w:rPr>
          <w:rFonts w:ascii="Times New Roman" w:hAnsi="Times New Roman" w:cs="Times New Roman"/>
          <w:sz w:val="18"/>
          <w:szCs w:val="18"/>
        </w:rPr>
        <w:t>гл</w:t>
      </w:r>
      <w:proofErr w:type="gramStart"/>
      <w:r w:rsidRPr="00CC020B">
        <w:rPr>
          <w:rFonts w:ascii="Times New Roman" w:hAnsi="Times New Roman" w:cs="Times New Roman"/>
          <w:sz w:val="18"/>
          <w:szCs w:val="18"/>
        </w:rPr>
        <w:t>.р</w:t>
      </w:r>
      <w:proofErr w:type="gramEnd"/>
      <w:r w:rsidRPr="00CC020B">
        <w:rPr>
          <w:rFonts w:ascii="Times New Roman" w:hAnsi="Times New Roman" w:cs="Times New Roman"/>
          <w:sz w:val="18"/>
          <w:szCs w:val="18"/>
        </w:rPr>
        <w:t>едактор</w:t>
      </w:r>
      <w:proofErr w:type="spellEnd"/>
      <w:r w:rsidRPr="00CC020B">
        <w:rPr>
          <w:rFonts w:ascii="Times New Roman" w:hAnsi="Times New Roman" w:cs="Times New Roman"/>
          <w:sz w:val="18"/>
          <w:szCs w:val="18"/>
        </w:rPr>
        <w:t xml:space="preserve"> Интернет газет, почётный гражданин</w:t>
      </w:r>
    </w:p>
    <w:p w:rsidR="00C0642E" w:rsidRPr="00CC020B" w:rsidRDefault="00C0642E" w:rsidP="00C0642E">
      <w:pPr>
        <w:spacing w:after="0" w:line="240" w:lineRule="auto"/>
        <w:jc w:val="center"/>
        <w:rPr>
          <w:rFonts w:ascii="Times New Roman" w:hAnsi="Times New Roman" w:cs="Times New Roman"/>
          <w:sz w:val="18"/>
          <w:szCs w:val="18"/>
        </w:rPr>
      </w:pPr>
      <w:proofErr w:type="spellStart"/>
      <w:r w:rsidRPr="00CC020B">
        <w:rPr>
          <w:rFonts w:ascii="Times New Roman" w:hAnsi="Times New Roman" w:cs="Times New Roman"/>
          <w:sz w:val="18"/>
          <w:szCs w:val="18"/>
        </w:rPr>
        <w:t>г</w:t>
      </w:r>
      <w:proofErr w:type="gramStart"/>
      <w:r w:rsidRPr="00CC020B">
        <w:rPr>
          <w:rFonts w:ascii="Times New Roman" w:hAnsi="Times New Roman" w:cs="Times New Roman"/>
          <w:sz w:val="18"/>
          <w:szCs w:val="18"/>
        </w:rPr>
        <w:t>.Л</w:t>
      </w:r>
      <w:proofErr w:type="gramEnd"/>
      <w:r w:rsidRPr="00CC020B">
        <w:rPr>
          <w:rFonts w:ascii="Times New Roman" w:hAnsi="Times New Roman" w:cs="Times New Roman"/>
          <w:sz w:val="18"/>
          <w:szCs w:val="18"/>
        </w:rPr>
        <w:t>ениногорска</w:t>
      </w:r>
      <w:proofErr w:type="spellEnd"/>
      <w:r w:rsidRPr="00CC020B">
        <w:rPr>
          <w:rFonts w:ascii="Times New Roman" w:hAnsi="Times New Roman" w:cs="Times New Roman"/>
          <w:sz w:val="18"/>
          <w:szCs w:val="18"/>
        </w:rPr>
        <w:t>. заслуженный работник культуры РТ,</w:t>
      </w:r>
    </w:p>
    <w:p w:rsidR="00C0642E" w:rsidRPr="00CC020B" w:rsidRDefault="00C0642E" w:rsidP="00C0642E">
      <w:pPr>
        <w:spacing w:after="0" w:line="240" w:lineRule="auto"/>
        <w:jc w:val="center"/>
        <w:rPr>
          <w:rFonts w:ascii="Times New Roman" w:hAnsi="Times New Roman" w:cs="Times New Roman"/>
          <w:sz w:val="18"/>
          <w:szCs w:val="18"/>
        </w:rPr>
      </w:pPr>
      <w:r w:rsidRPr="00CC020B">
        <w:rPr>
          <w:rFonts w:ascii="Times New Roman" w:hAnsi="Times New Roman" w:cs="Times New Roman"/>
          <w:sz w:val="18"/>
          <w:szCs w:val="18"/>
        </w:rPr>
        <w:t>чле</w:t>
      </w:r>
      <w:proofErr w:type="gramStart"/>
      <w:r w:rsidRPr="00CC020B">
        <w:rPr>
          <w:rFonts w:ascii="Times New Roman" w:hAnsi="Times New Roman" w:cs="Times New Roman"/>
          <w:sz w:val="18"/>
          <w:szCs w:val="18"/>
        </w:rPr>
        <w:t>н-</w:t>
      </w:r>
      <w:proofErr w:type="gramEnd"/>
      <w:r w:rsidRPr="00CC020B">
        <w:rPr>
          <w:rFonts w:ascii="Times New Roman" w:hAnsi="Times New Roman" w:cs="Times New Roman"/>
          <w:sz w:val="18"/>
          <w:szCs w:val="18"/>
        </w:rPr>
        <w:t xml:space="preserve"> корреспондент военно- исторических наук РФ,</w:t>
      </w:r>
    </w:p>
    <w:p w:rsidR="00C0642E" w:rsidRPr="00CC020B" w:rsidRDefault="00C0642E" w:rsidP="00C0642E">
      <w:pPr>
        <w:spacing w:after="0" w:line="240" w:lineRule="auto"/>
        <w:jc w:val="center"/>
        <w:rPr>
          <w:rFonts w:ascii="Times New Roman" w:hAnsi="Times New Roman" w:cs="Times New Roman"/>
          <w:sz w:val="18"/>
          <w:szCs w:val="18"/>
        </w:rPr>
      </w:pPr>
      <w:r w:rsidRPr="00CC020B">
        <w:rPr>
          <w:rFonts w:ascii="Times New Roman" w:hAnsi="Times New Roman" w:cs="Times New Roman"/>
          <w:sz w:val="18"/>
          <w:szCs w:val="18"/>
        </w:rPr>
        <w:t xml:space="preserve">руководитель Всероссийской «Золотой эстафеты </w:t>
      </w:r>
      <w:proofErr w:type="spellStart"/>
      <w:r w:rsidRPr="00CC020B">
        <w:rPr>
          <w:rFonts w:ascii="Times New Roman" w:hAnsi="Times New Roman" w:cs="Times New Roman"/>
          <w:sz w:val="18"/>
          <w:szCs w:val="18"/>
        </w:rPr>
        <w:t>Ве</w:t>
      </w:r>
      <w:proofErr w:type="spellEnd"/>
      <w:r w:rsidRPr="00CC020B">
        <w:rPr>
          <w:rFonts w:ascii="Times New Roman" w:hAnsi="Times New Roman" w:cs="Times New Roman"/>
          <w:sz w:val="18"/>
          <w:szCs w:val="18"/>
        </w:rPr>
        <w:t>-</w:t>
      </w:r>
    </w:p>
    <w:p w:rsidR="00C0642E" w:rsidRDefault="00C0642E" w:rsidP="00C0642E">
      <w:pPr>
        <w:spacing w:after="0" w:line="240" w:lineRule="auto"/>
        <w:jc w:val="center"/>
        <w:rPr>
          <w:rFonts w:ascii="Times New Roman" w:hAnsi="Times New Roman" w:cs="Times New Roman"/>
          <w:sz w:val="18"/>
          <w:szCs w:val="18"/>
        </w:rPr>
      </w:pPr>
      <w:proofErr w:type="spellStart"/>
      <w:r w:rsidRPr="00CC020B">
        <w:rPr>
          <w:rFonts w:ascii="Times New Roman" w:hAnsi="Times New Roman" w:cs="Times New Roman"/>
          <w:sz w:val="18"/>
          <w:szCs w:val="18"/>
        </w:rPr>
        <w:t>ликой</w:t>
      </w:r>
      <w:proofErr w:type="spellEnd"/>
      <w:r w:rsidRPr="00CC020B">
        <w:rPr>
          <w:rFonts w:ascii="Times New Roman" w:hAnsi="Times New Roman" w:cs="Times New Roman"/>
          <w:sz w:val="18"/>
          <w:szCs w:val="18"/>
        </w:rPr>
        <w:t xml:space="preserve"> Победы».</w:t>
      </w:r>
    </w:p>
    <w:p w:rsidR="00C0642E" w:rsidRDefault="00C0642E"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p>
    <w:p w:rsidR="00C0642E" w:rsidRDefault="00C0642E"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p>
    <w:p w:rsidR="00C0642E" w:rsidRDefault="00C0642E"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p>
    <w:p w:rsidR="00573FB0" w:rsidRDefault="00573FB0"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Викторина «Что ты знаешь о нашем Лениногорском районе?», показ презентации «Мой прадед Бари </w:t>
      </w:r>
      <w:proofErr w:type="spellStart"/>
      <w:r>
        <w:rPr>
          <w:rFonts w:ascii="Times New Roman" w:eastAsia="Times New Roman" w:hAnsi="Times New Roman" w:cs="Times New Roman"/>
          <w:color w:val="000000"/>
          <w:sz w:val="24"/>
          <w:szCs w:val="24"/>
          <w:lang w:eastAsia="ru-RU"/>
        </w:rPr>
        <w:t>Надыршин</w:t>
      </w:r>
      <w:proofErr w:type="spellEnd"/>
      <w:r>
        <w:rPr>
          <w:rFonts w:ascii="Times New Roman" w:eastAsia="Times New Roman" w:hAnsi="Times New Roman" w:cs="Times New Roman"/>
          <w:color w:val="000000"/>
          <w:sz w:val="24"/>
          <w:szCs w:val="24"/>
          <w:lang w:eastAsia="ru-RU"/>
        </w:rPr>
        <w:t xml:space="preserve">» (ученица 8 класса </w:t>
      </w:r>
      <w:proofErr w:type="spellStart"/>
      <w:r>
        <w:rPr>
          <w:rFonts w:ascii="Times New Roman" w:eastAsia="Times New Roman" w:hAnsi="Times New Roman" w:cs="Times New Roman"/>
          <w:color w:val="000000"/>
          <w:sz w:val="24"/>
          <w:szCs w:val="24"/>
          <w:lang w:eastAsia="ru-RU"/>
        </w:rPr>
        <w:t>Фатыхова</w:t>
      </w:r>
      <w:proofErr w:type="spellEnd"/>
      <w:r>
        <w:rPr>
          <w:rFonts w:ascii="Times New Roman" w:eastAsia="Times New Roman" w:hAnsi="Times New Roman" w:cs="Times New Roman"/>
          <w:color w:val="000000"/>
          <w:sz w:val="24"/>
          <w:szCs w:val="24"/>
          <w:lang w:eastAsia="ru-RU"/>
        </w:rPr>
        <w:t xml:space="preserve"> Зарина)  прошли на высоком уровне. </w:t>
      </w:r>
    </w:p>
    <w:p w:rsidR="00573FB0" w:rsidRDefault="00573FB0"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hAnsi="Times New Roman" w:cs="Times New Roman"/>
          <w:color w:val="000000"/>
          <w:sz w:val="24"/>
          <w:szCs w:val="24"/>
          <w:shd w:val="clear" w:color="auto" w:fill="FFFFFF"/>
        </w:rPr>
        <w:t>Главной  задачей музея  этого года</w:t>
      </w:r>
      <w:proofErr w:type="gramStart"/>
      <w:r>
        <w:rPr>
          <w:rFonts w:ascii="Times New Roman" w:hAnsi="Times New Roman" w:cs="Times New Roman"/>
          <w:color w:val="000000"/>
          <w:sz w:val="24"/>
          <w:szCs w:val="24"/>
          <w:shd w:val="clear" w:color="auto" w:fill="FFFFFF"/>
        </w:rPr>
        <w:t xml:space="preserve"> ,</w:t>
      </w:r>
      <w:proofErr w:type="gramEnd"/>
      <w:r>
        <w:rPr>
          <w:rFonts w:ascii="Times New Roman" w:hAnsi="Times New Roman" w:cs="Times New Roman"/>
          <w:color w:val="000000"/>
          <w:sz w:val="24"/>
          <w:szCs w:val="24"/>
          <w:shd w:val="clear" w:color="auto" w:fill="FFFFFF"/>
        </w:rPr>
        <w:t xml:space="preserve"> посвященного 76 годовщине Великой Победы в ВОВ , было оказание помощи учителям и классным руководителям в проведении уроков и классных часов.</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Заместителем  директора по ВР </w:t>
      </w:r>
      <w:proofErr w:type="spellStart"/>
      <w:r>
        <w:rPr>
          <w:rFonts w:ascii="Times New Roman" w:eastAsia="Times New Roman" w:hAnsi="Times New Roman" w:cs="Times New Roman"/>
          <w:color w:val="000000"/>
          <w:sz w:val="24"/>
          <w:szCs w:val="24"/>
          <w:lang w:eastAsia="ru-RU"/>
        </w:rPr>
        <w:t>А.А.Шайхуллной</w:t>
      </w:r>
      <w:proofErr w:type="spellEnd"/>
      <w:r>
        <w:rPr>
          <w:rFonts w:ascii="Times New Roman" w:eastAsia="Times New Roman" w:hAnsi="Times New Roman" w:cs="Times New Roman"/>
          <w:color w:val="000000"/>
          <w:sz w:val="24"/>
          <w:szCs w:val="24"/>
          <w:lang w:eastAsia="ru-RU"/>
        </w:rPr>
        <w:t xml:space="preserve"> была проведена экскурсия «Моя малая Родина»  в школьном краеведческом музее для 1-4 классов. </w:t>
      </w:r>
    </w:p>
    <w:p w:rsidR="00573FB0" w:rsidRDefault="00573FB0"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Для 1-классников была проведена экскурсия-путешествие по старым экспонатам музея (</w:t>
      </w:r>
      <w:proofErr w:type="spellStart"/>
      <w:r>
        <w:rPr>
          <w:rFonts w:ascii="Times New Roman" w:eastAsia="Times New Roman" w:hAnsi="Times New Roman" w:cs="Times New Roman"/>
          <w:color w:val="000000"/>
          <w:sz w:val="24"/>
          <w:szCs w:val="24"/>
          <w:lang w:eastAsia="ru-RU"/>
        </w:rPr>
        <w:t>Надыршина</w:t>
      </w:r>
      <w:proofErr w:type="spellEnd"/>
      <w:r>
        <w:rPr>
          <w:rFonts w:ascii="Times New Roman" w:eastAsia="Times New Roman" w:hAnsi="Times New Roman" w:cs="Times New Roman"/>
          <w:color w:val="000000"/>
          <w:sz w:val="24"/>
          <w:szCs w:val="24"/>
          <w:lang w:eastAsia="ru-RU"/>
        </w:rPr>
        <w:t xml:space="preserve"> С.Ш)</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В познавательной викторине «Моя малая родина», которую провел </w:t>
      </w:r>
      <w:proofErr w:type="spellStart"/>
      <w:r>
        <w:rPr>
          <w:rFonts w:ascii="Times New Roman" w:eastAsia="Times New Roman" w:hAnsi="Times New Roman" w:cs="Times New Roman"/>
          <w:color w:val="000000"/>
          <w:sz w:val="24"/>
          <w:szCs w:val="24"/>
          <w:lang w:eastAsia="ru-RU"/>
        </w:rPr>
        <w:t>Минахметов</w:t>
      </w:r>
      <w:proofErr w:type="spellEnd"/>
      <w:r>
        <w:rPr>
          <w:rFonts w:ascii="Times New Roman" w:eastAsia="Times New Roman" w:hAnsi="Times New Roman" w:cs="Times New Roman"/>
          <w:color w:val="000000"/>
          <w:sz w:val="24"/>
          <w:szCs w:val="24"/>
          <w:lang w:eastAsia="ru-RU"/>
        </w:rPr>
        <w:t xml:space="preserve"> Альберт </w:t>
      </w:r>
      <w:proofErr w:type="spellStart"/>
      <w:r>
        <w:rPr>
          <w:rFonts w:ascii="Times New Roman" w:eastAsia="Times New Roman" w:hAnsi="Times New Roman" w:cs="Times New Roman"/>
          <w:color w:val="000000"/>
          <w:sz w:val="24"/>
          <w:szCs w:val="24"/>
          <w:lang w:eastAsia="ru-RU"/>
        </w:rPr>
        <w:t>Загитович</w:t>
      </w:r>
      <w:proofErr w:type="spellEnd"/>
      <w:r>
        <w:rPr>
          <w:rFonts w:ascii="Times New Roman" w:eastAsia="Times New Roman" w:hAnsi="Times New Roman" w:cs="Times New Roman"/>
          <w:color w:val="000000"/>
          <w:sz w:val="24"/>
          <w:szCs w:val="24"/>
          <w:lang w:eastAsia="ru-RU"/>
        </w:rPr>
        <w:t>, учитель  истории участвовали 3 команды с 5-8  классы. Участники показали знания истории села</w:t>
      </w:r>
      <w:proofErr w:type="gramStart"/>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xml:space="preserve"> продемонстрировали краеведческие и исторические знания, смекалку и командную игру. I место, 40 баллов – команда «</w:t>
      </w:r>
      <w:proofErr w:type="spellStart"/>
      <w:r>
        <w:rPr>
          <w:rFonts w:ascii="Times New Roman" w:eastAsia="Times New Roman" w:hAnsi="Times New Roman" w:cs="Times New Roman"/>
          <w:color w:val="000000"/>
          <w:sz w:val="24"/>
          <w:szCs w:val="24"/>
          <w:lang w:eastAsia="ru-RU"/>
        </w:rPr>
        <w:t>Чишма</w:t>
      </w:r>
      <w:proofErr w:type="spellEnd"/>
      <w:r>
        <w:rPr>
          <w:rFonts w:ascii="Times New Roman" w:eastAsia="Times New Roman" w:hAnsi="Times New Roman" w:cs="Times New Roman"/>
          <w:color w:val="000000"/>
          <w:sz w:val="24"/>
          <w:szCs w:val="24"/>
          <w:lang w:eastAsia="ru-RU"/>
        </w:rPr>
        <w:t xml:space="preserve">» капитан </w:t>
      </w:r>
      <w:proofErr w:type="spellStart"/>
      <w:r>
        <w:rPr>
          <w:rFonts w:ascii="Times New Roman" w:eastAsia="Times New Roman" w:hAnsi="Times New Roman" w:cs="Times New Roman"/>
          <w:color w:val="000000"/>
          <w:sz w:val="24"/>
          <w:szCs w:val="24"/>
          <w:lang w:eastAsia="ru-RU"/>
        </w:rPr>
        <w:t>Гайсамов</w:t>
      </w:r>
      <w:proofErr w:type="spellEnd"/>
      <w:r>
        <w:rPr>
          <w:rFonts w:ascii="Times New Roman" w:eastAsia="Times New Roman" w:hAnsi="Times New Roman" w:cs="Times New Roman"/>
          <w:color w:val="000000"/>
          <w:sz w:val="24"/>
          <w:szCs w:val="24"/>
          <w:lang w:eastAsia="ru-RU"/>
        </w:rPr>
        <w:t xml:space="preserve"> Равиль, II место 37 баллов – «</w:t>
      </w:r>
      <w:proofErr w:type="spellStart"/>
      <w:r>
        <w:rPr>
          <w:rFonts w:ascii="Times New Roman" w:eastAsia="Times New Roman" w:hAnsi="Times New Roman" w:cs="Times New Roman"/>
          <w:color w:val="000000"/>
          <w:sz w:val="24"/>
          <w:szCs w:val="24"/>
          <w:lang w:eastAsia="ru-RU"/>
        </w:rPr>
        <w:t>Керкале</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таулары</w:t>
      </w:r>
      <w:proofErr w:type="spellEnd"/>
      <w:r>
        <w:rPr>
          <w:rFonts w:ascii="Times New Roman" w:eastAsia="Times New Roman" w:hAnsi="Times New Roman" w:cs="Times New Roman"/>
          <w:color w:val="000000"/>
          <w:sz w:val="24"/>
          <w:szCs w:val="24"/>
          <w:lang w:eastAsia="ru-RU"/>
        </w:rPr>
        <w:t xml:space="preserve">» капитан  </w:t>
      </w:r>
      <w:proofErr w:type="spellStart"/>
      <w:r>
        <w:rPr>
          <w:rFonts w:ascii="Times New Roman" w:eastAsia="Times New Roman" w:hAnsi="Times New Roman" w:cs="Times New Roman"/>
          <w:color w:val="000000"/>
          <w:sz w:val="24"/>
          <w:szCs w:val="24"/>
          <w:lang w:eastAsia="ru-RU"/>
        </w:rPr>
        <w:t>Вахитов</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Реваль</w:t>
      </w:r>
      <w:proofErr w:type="spellEnd"/>
      <w:r>
        <w:rPr>
          <w:rFonts w:ascii="Times New Roman" w:eastAsia="Times New Roman" w:hAnsi="Times New Roman" w:cs="Times New Roman"/>
          <w:color w:val="000000"/>
          <w:sz w:val="24"/>
          <w:szCs w:val="24"/>
          <w:lang w:eastAsia="ru-RU"/>
        </w:rPr>
        <w:t>, III место, 36 баллов – «</w:t>
      </w:r>
      <w:proofErr w:type="spellStart"/>
      <w:r>
        <w:rPr>
          <w:rFonts w:ascii="Times New Roman" w:eastAsia="Times New Roman" w:hAnsi="Times New Roman" w:cs="Times New Roman"/>
          <w:color w:val="000000"/>
          <w:sz w:val="24"/>
          <w:szCs w:val="24"/>
          <w:lang w:eastAsia="ru-RU"/>
        </w:rPr>
        <w:t>Туган</w:t>
      </w:r>
      <w:proofErr w:type="spellEnd"/>
      <w:r>
        <w:rPr>
          <w:rFonts w:ascii="Times New Roman" w:eastAsia="Times New Roman" w:hAnsi="Times New Roman" w:cs="Times New Roman"/>
          <w:color w:val="000000"/>
          <w:sz w:val="24"/>
          <w:szCs w:val="24"/>
          <w:lang w:eastAsia="ru-RU"/>
        </w:rPr>
        <w:t xml:space="preserve"> як», Сулейманов Булат.</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Учителя начальных классов в музее провели конкурсы рисунков по экспонатам музея «</w:t>
      </w:r>
      <w:proofErr w:type="gramStart"/>
      <w:r>
        <w:rPr>
          <w:rFonts w:ascii="Times New Roman" w:eastAsia="Times New Roman" w:hAnsi="Times New Roman" w:cs="Times New Roman"/>
          <w:color w:val="000000"/>
          <w:sz w:val="24"/>
          <w:szCs w:val="24"/>
          <w:lang w:eastAsia="ru-RU"/>
        </w:rPr>
        <w:t>Удивительное</w:t>
      </w:r>
      <w:proofErr w:type="gramEnd"/>
      <w:r>
        <w:rPr>
          <w:rFonts w:ascii="Times New Roman" w:eastAsia="Times New Roman" w:hAnsi="Times New Roman" w:cs="Times New Roman"/>
          <w:color w:val="000000"/>
          <w:sz w:val="24"/>
          <w:szCs w:val="24"/>
          <w:lang w:eastAsia="ru-RU"/>
        </w:rPr>
        <w:t xml:space="preserve"> рядом».</w:t>
      </w:r>
    </w:p>
    <w:p w:rsidR="00573FB0" w:rsidRDefault="00573FB0" w:rsidP="00573FB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b/>
          <w:color w:val="000000"/>
          <w:sz w:val="24"/>
          <w:szCs w:val="24"/>
          <w:lang w:eastAsia="ru-RU"/>
        </w:rPr>
        <w:t>       </w:t>
      </w:r>
      <w:r>
        <w:rPr>
          <w:rFonts w:ascii="Times New Roman" w:eastAsia="Times New Roman" w:hAnsi="Times New Roman" w:cs="Times New Roman"/>
          <w:b/>
          <w:sz w:val="24"/>
          <w:szCs w:val="24"/>
          <w:lang w:eastAsia="ru-RU"/>
        </w:rPr>
        <w:t>Поисково-исследовательская  работа велась по направлению:</w:t>
      </w:r>
      <w:r>
        <w:rPr>
          <w:rFonts w:ascii="Times New Roman" w:eastAsia="Times New Roman" w:hAnsi="Times New Roman" w:cs="Times New Roman"/>
          <w:sz w:val="24"/>
          <w:szCs w:val="24"/>
          <w:lang w:eastAsia="ru-RU"/>
        </w:rPr>
        <w:t xml:space="preserve"> «История пионерской организации  в школе </w:t>
      </w:r>
      <w:proofErr w:type="spellStart"/>
      <w:r>
        <w:rPr>
          <w:rFonts w:ascii="Times New Roman" w:eastAsia="Times New Roman" w:hAnsi="Times New Roman" w:cs="Times New Roman"/>
          <w:sz w:val="24"/>
          <w:szCs w:val="24"/>
          <w:lang w:eastAsia="ru-RU"/>
        </w:rPr>
        <w:t>с</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аркали</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Лениногорского</w:t>
      </w:r>
      <w:proofErr w:type="spellEnd"/>
      <w:r>
        <w:rPr>
          <w:rFonts w:ascii="Times New Roman" w:eastAsia="Times New Roman" w:hAnsi="Times New Roman" w:cs="Times New Roman"/>
          <w:sz w:val="24"/>
          <w:szCs w:val="24"/>
          <w:lang w:eastAsia="ru-RU"/>
        </w:rPr>
        <w:t xml:space="preserve"> района РТ»</w:t>
      </w:r>
    </w:p>
    <w:p w:rsidR="00573FB0" w:rsidRDefault="00573FB0" w:rsidP="00573FB0">
      <w:pPr>
        <w:spacing w:before="100" w:beforeAutospacing="1" w:after="100" w:afterAutospacing="1"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Систематически идет сбор экспонатов, связанных с историей пионерской организации в школе,  сбор информации о последних пионерах школы;</w:t>
      </w:r>
    </w:p>
    <w:p w:rsidR="00573FB0" w:rsidRDefault="00573FB0" w:rsidP="00573FB0">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color w:val="000000"/>
          <w:sz w:val="24"/>
          <w:szCs w:val="24"/>
          <w:lang w:eastAsia="ru-RU"/>
        </w:rPr>
        <w:t>        Ведется кропотливая работа по маршруту  </w:t>
      </w:r>
      <w:r>
        <w:rPr>
          <w:rFonts w:ascii="Times New Roman" w:eastAsia="Times New Roman" w:hAnsi="Times New Roman" w:cs="Times New Roman"/>
          <w:b/>
          <w:bCs/>
          <w:color w:val="000000"/>
          <w:sz w:val="24"/>
          <w:szCs w:val="24"/>
          <w:lang w:eastAsia="ru-RU"/>
        </w:rPr>
        <w:t xml:space="preserve">«Тропою предков: </w:t>
      </w:r>
      <w:r>
        <w:rPr>
          <w:rFonts w:ascii="Times New Roman" w:eastAsia="Times New Roman" w:hAnsi="Times New Roman" w:cs="Times New Roman"/>
          <w:bCs/>
          <w:color w:val="000000"/>
          <w:sz w:val="24"/>
          <w:szCs w:val="24"/>
          <w:lang w:eastAsia="ru-RU"/>
        </w:rPr>
        <w:t>дети собирают данные</w:t>
      </w:r>
      <w:proofErr w:type="gramStart"/>
      <w:r>
        <w:rPr>
          <w:rFonts w:ascii="Times New Roman" w:eastAsia="Times New Roman" w:hAnsi="Times New Roman" w:cs="Times New Roman"/>
          <w:bCs/>
          <w:color w:val="000000"/>
          <w:sz w:val="24"/>
          <w:szCs w:val="24"/>
          <w:lang w:eastAsia="ru-RU"/>
        </w:rPr>
        <w:t xml:space="preserve"> ,</w:t>
      </w:r>
      <w:proofErr w:type="gramEnd"/>
      <w:r>
        <w:rPr>
          <w:rFonts w:ascii="Times New Roman" w:eastAsia="Times New Roman" w:hAnsi="Times New Roman" w:cs="Times New Roman"/>
          <w:bCs/>
          <w:color w:val="000000"/>
          <w:sz w:val="24"/>
          <w:szCs w:val="24"/>
          <w:lang w:eastAsia="ru-RU"/>
        </w:rPr>
        <w:t xml:space="preserve"> где и как трудились односельчане в суровые военные годы. Идет поисковая работа по сбору фронтовых писем.</w:t>
      </w:r>
    </w:p>
    <w:p w:rsidR="00C609E5" w:rsidRDefault="00C609E5" w:rsidP="00C609E5">
      <w:pPr>
        <w:shd w:val="clear" w:color="auto" w:fill="FFFFFF"/>
        <w:spacing w:after="0" w:line="240" w:lineRule="auto"/>
        <w:jc w:val="center"/>
        <w:rPr>
          <w:rFonts w:ascii="Times New Roman" w:eastAsia="Times New Roman" w:hAnsi="Times New Roman" w:cs="Times New Roman"/>
          <w:bCs/>
          <w:color w:val="000000"/>
          <w:sz w:val="24"/>
          <w:szCs w:val="24"/>
          <w:lang w:eastAsia="ru-RU"/>
        </w:rPr>
      </w:pPr>
    </w:p>
    <w:p w:rsidR="00C609E5" w:rsidRDefault="00C609E5" w:rsidP="00C609E5">
      <w:pPr>
        <w:shd w:val="clear" w:color="auto" w:fill="FFFFFF"/>
        <w:spacing w:after="0" w:line="240" w:lineRule="auto"/>
        <w:jc w:val="center"/>
        <w:rPr>
          <w:rFonts w:ascii="Times New Roman" w:eastAsia="Times New Roman" w:hAnsi="Times New Roman" w:cs="Times New Roman"/>
          <w:bCs/>
          <w:color w:val="000000"/>
          <w:sz w:val="24"/>
          <w:szCs w:val="24"/>
          <w:lang w:eastAsia="ru-RU"/>
        </w:rPr>
      </w:pPr>
      <w:r>
        <w:rPr>
          <w:rFonts w:ascii="Monotype Corsiva" w:hAnsi="Monotype Corsiva"/>
          <w:b/>
          <w:noProof/>
          <w:sz w:val="56"/>
          <w:szCs w:val="56"/>
          <w:lang w:eastAsia="ru-RU"/>
        </w:rPr>
        <w:lastRenderedPageBreak/>
        <w:drawing>
          <wp:inline distT="0" distB="0" distL="0" distR="0" wp14:anchorId="3FAC90A9" wp14:editId="5A3682A1">
            <wp:extent cx="2219325" cy="252186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23172" cy="2526232"/>
                    </a:xfrm>
                    <a:prstGeom prst="rect">
                      <a:avLst/>
                    </a:prstGeom>
                    <a:noFill/>
                  </pic:spPr>
                </pic:pic>
              </a:graphicData>
            </a:graphic>
          </wp:inline>
        </w:drawing>
      </w:r>
    </w:p>
    <w:p w:rsidR="00C609E5" w:rsidRDefault="00C609E5" w:rsidP="00573FB0">
      <w:pPr>
        <w:shd w:val="clear" w:color="auto" w:fill="FFFFFF"/>
        <w:spacing w:after="0" w:line="240" w:lineRule="auto"/>
        <w:jc w:val="both"/>
        <w:rPr>
          <w:rFonts w:ascii="Times New Roman" w:eastAsia="Times New Roman" w:hAnsi="Times New Roman" w:cs="Times New Roman"/>
          <w:bCs/>
          <w:color w:val="000000"/>
          <w:sz w:val="24"/>
          <w:szCs w:val="24"/>
          <w:lang w:eastAsia="ru-RU"/>
        </w:rPr>
      </w:pPr>
    </w:p>
    <w:p w:rsidR="00C609E5" w:rsidRDefault="00C609E5"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Pr>
          <w:rFonts w:ascii="Times New Roman" w:eastAsia="Times New Roman" w:hAnsi="Times New Roman" w:cs="Times New Roman"/>
          <w:color w:val="000000"/>
          <w:sz w:val="24"/>
          <w:szCs w:val="24"/>
          <w:lang w:eastAsia="ru-RU"/>
        </w:rPr>
        <w:t>Школьным музеем постоянно оказывалась методическая помощь обучающимся и учителям в подборе и разработке сценариев праздников, выдача и ссылка нужной информации для составления рефератов и исследовательских работ.</w:t>
      </w:r>
    </w:p>
    <w:p w:rsidR="00573FB0" w:rsidRDefault="00573FB0" w:rsidP="00573FB0">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Музей принял активное участие в исследовательской деятельности «О чем говорят фронтовые фотографии».</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573FB0" w:rsidRDefault="00573FB0" w:rsidP="00573FB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Для создания положительной атмосферы общения с родителями и детьми в музее проводилась следующая работа:  беседы «Моя семья», «Наш семейный фотоальбом», «Как составить родословную своей семьи?», собрания «Мои первые успехи», праздник «День матери», «Семейные ценности», совместная исследовательская деятельность, шефская помощь пожилым людям села, акции «Забота», «Милосердие».</w:t>
      </w:r>
    </w:p>
    <w:p w:rsidR="00573FB0" w:rsidRDefault="00573FB0" w:rsidP="00573FB0">
      <w:pPr>
        <w:shd w:val="clear" w:color="auto" w:fill="FFFFFF"/>
        <w:spacing w:after="0" w:line="240" w:lineRule="auto"/>
        <w:jc w:val="both"/>
        <w:rPr>
          <w:rStyle w:val="c2"/>
        </w:rPr>
      </w:pPr>
      <w:r>
        <w:rPr>
          <w:rFonts w:ascii="Times New Roman" w:eastAsia="Times New Roman" w:hAnsi="Times New Roman" w:cs="Times New Roman"/>
          <w:color w:val="000000"/>
          <w:sz w:val="24"/>
          <w:szCs w:val="24"/>
          <w:lang w:eastAsia="ru-RU"/>
        </w:rPr>
        <w:t xml:space="preserve">         Стала доброй традицией собираться с родителями, бабушками и дедушками в школьном музее, решать проблемы и совместно открывать тайны. Школьники включаются в активную деятельность, в процессе которой дети приобретают  собственный опыт, навыки, умения в изучение истории родного края. Первыми зрителями, друзьями детей были и будут их родители.</w:t>
      </w:r>
      <w:r>
        <w:rPr>
          <w:rStyle w:val="c2"/>
          <w:rFonts w:ascii="Times New Roman" w:hAnsi="Times New Roman" w:cs="Times New Roman"/>
          <w:color w:val="000000"/>
          <w:sz w:val="24"/>
          <w:szCs w:val="24"/>
        </w:rPr>
        <w:t xml:space="preserve">    </w:t>
      </w:r>
    </w:p>
    <w:p w:rsidR="00573FB0" w:rsidRDefault="00573FB0" w:rsidP="00573FB0">
      <w:pPr>
        <w:shd w:val="clear" w:color="auto" w:fill="FFFFFF"/>
        <w:spacing w:after="0" w:line="240" w:lineRule="auto"/>
        <w:jc w:val="both"/>
        <w:rPr>
          <w:rStyle w:val="c2"/>
          <w:rFonts w:ascii="Times New Roman" w:hAnsi="Times New Roman" w:cs="Times New Roman"/>
          <w:color w:val="000000"/>
          <w:sz w:val="24"/>
          <w:szCs w:val="24"/>
        </w:rPr>
      </w:pPr>
      <w:r>
        <w:rPr>
          <w:rStyle w:val="c2"/>
          <w:rFonts w:ascii="Times New Roman" w:hAnsi="Times New Roman" w:cs="Times New Roman"/>
          <w:color w:val="000000"/>
          <w:sz w:val="24"/>
          <w:szCs w:val="24"/>
        </w:rPr>
        <w:t xml:space="preserve">        Ко Дню Победы в ВОВ ученики подготовили интересные </w:t>
      </w:r>
      <w:proofErr w:type="gramStart"/>
      <w:r>
        <w:rPr>
          <w:rStyle w:val="c5"/>
          <w:rFonts w:ascii="Times New Roman" w:hAnsi="Times New Roman" w:cs="Times New Roman"/>
          <w:bCs/>
          <w:sz w:val="24"/>
          <w:szCs w:val="24"/>
        </w:rPr>
        <w:t>мини-исследовательские</w:t>
      </w:r>
      <w:proofErr w:type="gramEnd"/>
      <w:r>
        <w:rPr>
          <w:rStyle w:val="c5"/>
          <w:rFonts w:ascii="Times New Roman" w:hAnsi="Times New Roman" w:cs="Times New Roman"/>
          <w:bCs/>
          <w:sz w:val="24"/>
          <w:szCs w:val="24"/>
        </w:rPr>
        <w:t xml:space="preserve"> проекты</w:t>
      </w:r>
      <w:r>
        <w:rPr>
          <w:rStyle w:val="c2"/>
          <w:rFonts w:ascii="Times New Roman" w:hAnsi="Times New Roman" w:cs="Times New Roman"/>
          <w:sz w:val="24"/>
          <w:szCs w:val="24"/>
        </w:rPr>
        <w:t> </w:t>
      </w:r>
      <w:r>
        <w:rPr>
          <w:rStyle w:val="c5"/>
          <w:rFonts w:ascii="Times New Roman" w:hAnsi="Times New Roman" w:cs="Times New Roman"/>
          <w:bCs/>
          <w:sz w:val="24"/>
          <w:szCs w:val="24"/>
        </w:rPr>
        <w:t xml:space="preserve">«Награда в твоей семье».  </w:t>
      </w:r>
      <w:r>
        <w:rPr>
          <w:rStyle w:val="c1"/>
          <w:rFonts w:ascii="Times New Roman" w:hAnsi="Times New Roman" w:cs="Times New Roman"/>
          <w:bCs/>
          <w:color w:val="000000"/>
          <w:sz w:val="24"/>
          <w:szCs w:val="24"/>
        </w:rPr>
        <w:t>В рамках данной даты в течение всего года были</w:t>
      </w:r>
      <w:r>
        <w:rPr>
          <w:rStyle w:val="c1"/>
          <w:rFonts w:ascii="Times New Roman" w:hAnsi="Times New Roman" w:cs="Times New Roman"/>
          <w:b/>
          <w:bCs/>
          <w:color w:val="000000"/>
          <w:sz w:val="24"/>
          <w:szCs w:val="24"/>
        </w:rPr>
        <w:t> </w:t>
      </w:r>
      <w:r>
        <w:rPr>
          <w:rStyle w:val="c2"/>
          <w:rFonts w:ascii="Times New Roman" w:hAnsi="Times New Roman" w:cs="Times New Roman"/>
          <w:color w:val="000000"/>
          <w:sz w:val="24"/>
          <w:szCs w:val="24"/>
        </w:rPr>
        <w:t>  организованы встречи с интересными людьми: </w:t>
      </w:r>
      <w:proofErr w:type="spellStart"/>
      <w:r>
        <w:rPr>
          <w:rStyle w:val="c2"/>
          <w:rFonts w:ascii="Times New Roman" w:hAnsi="Times New Roman" w:cs="Times New Roman"/>
          <w:color w:val="000000"/>
          <w:sz w:val="24"/>
          <w:szCs w:val="24"/>
        </w:rPr>
        <w:t>Исмагилом</w:t>
      </w:r>
      <w:proofErr w:type="spellEnd"/>
      <w:r>
        <w:rPr>
          <w:rStyle w:val="c2"/>
          <w:rFonts w:ascii="Times New Roman" w:hAnsi="Times New Roman" w:cs="Times New Roman"/>
          <w:color w:val="000000"/>
          <w:sz w:val="24"/>
          <w:szCs w:val="24"/>
        </w:rPr>
        <w:t xml:space="preserve"> </w:t>
      </w:r>
      <w:proofErr w:type="spellStart"/>
      <w:r>
        <w:rPr>
          <w:rStyle w:val="c2"/>
          <w:rFonts w:ascii="Times New Roman" w:hAnsi="Times New Roman" w:cs="Times New Roman"/>
          <w:color w:val="000000"/>
          <w:sz w:val="24"/>
          <w:szCs w:val="24"/>
        </w:rPr>
        <w:t>Сафуановым</w:t>
      </w:r>
      <w:proofErr w:type="spellEnd"/>
      <w:r>
        <w:rPr>
          <w:rStyle w:val="c2"/>
          <w:rFonts w:ascii="Times New Roman" w:hAnsi="Times New Roman" w:cs="Times New Roman"/>
          <w:color w:val="000000"/>
          <w:sz w:val="24"/>
          <w:szCs w:val="24"/>
        </w:rPr>
        <w:t xml:space="preserve">, ветераном ВОВ, </w:t>
      </w:r>
      <w:proofErr w:type="spellStart"/>
      <w:r>
        <w:rPr>
          <w:rStyle w:val="c2"/>
          <w:rFonts w:ascii="Times New Roman" w:hAnsi="Times New Roman" w:cs="Times New Roman"/>
          <w:color w:val="000000"/>
          <w:sz w:val="24"/>
          <w:szCs w:val="24"/>
        </w:rPr>
        <w:t>Разыей</w:t>
      </w:r>
      <w:proofErr w:type="spellEnd"/>
      <w:r>
        <w:rPr>
          <w:rStyle w:val="c2"/>
          <w:rFonts w:ascii="Times New Roman" w:hAnsi="Times New Roman" w:cs="Times New Roman"/>
          <w:color w:val="000000"/>
          <w:sz w:val="24"/>
          <w:szCs w:val="24"/>
        </w:rPr>
        <w:t xml:space="preserve"> </w:t>
      </w:r>
      <w:proofErr w:type="spellStart"/>
      <w:r>
        <w:rPr>
          <w:rStyle w:val="c2"/>
          <w:rFonts w:ascii="Times New Roman" w:hAnsi="Times New Roman" w:cs="Times New Roman"/>
          <w:color w:val="000000"/>
          <w:sz w:val="24"/>
          <w:szCs w:val="24"/>
        </w:rPr>
        <w:t>Ахметшиной</w:t>
      </w:r>
      <w:proofErr w:type="spellEnd"/>
      <w:r>
        <w:rPr>
          <w:rStyle w:val="c2"/>
          <w:rFonts w:ascii="Times New Roman" w:hAnsi="Times New Roman" w:cs="Times New Roman"/>
          <w:color w:val="000000"/>
          <w:sz w:val="24"/>
          <w:szCs w:val="24"/>
        </w:rPr>
        <w:t xml:space="preserve">, которая в детстве пережила все тяготы военного лихолетья. </w:t>
      </w:r>
    </w:p>
    <w:p w:rsidR="00FE75F2" w:rsidRDefault="00573FB0" w:rsidP="00FE75F2">
      <w:pPr>
        <w:pStyle w:val="c14"/>
        <w:shd w:val="clear" w:color="auto" w:fill="FFFFFF"/>
        <w:spacing w:before="0" w:beforeAutospacing="0" w:after="0" w:afterAutospacing="0"/>
        <w:ind w:firstLine="850"/>
        <w:jc w:val="both"/>
      </w:pPr>
      <w:r>
        <w:rPr>
          <w:rStyle w:val="c2"/>
          <w:color w:val="000000"/>
        </w:rPr>
        <w:t xml:space="preserve">В День Победы к дому ветерана </w:t>
      </w:r>
      <w:proofErr w:type="spellStart"/>
      <w:r>
        <w:rPr>
          <w:rStyle w:val="c2"/>
          <w:color w:val="000000"/>
        </w:rPr>
        <w:t>Исмагила</w:t>
      </w:r>
      <w:proofErr w:type="spellEnd"/>
      <w:r>
        <w:rPr>
          <w:rStyle w:val="c2"/>
          <w:color w:val="000000"/>
        </w:rPr>
        <w:t xml:space="preserve"> </w:t>
      </w:r>
      <w:proofErr w:type="spellStart"/>
      <w:r>
        <w:rPr>
          <w:rStyle w:val="c2"/>
          <w:color w:val="000000"/>
        </w:rPr>
        <w:t>Сафуанова</w:t>
      </w:r>
      <w:proofErr w:type="spellEnd"/>
      <w:r>
        <w:rPr>
          <w:rStyle w:val="c2"/>
          <w:color w:val="000000"/>
        </w:rPr>
        <w:t xml:space="preserve"> было организовано шествие Бессмертного полка.</w:t>
      </w:r>
      <w:r w:rsidR="00FE75F2" w:rsidRPr="00FE75F2">
        <w:rPr>
          <w:rStyle w:val="c2"/>
          <w:color w:val="000000"/>
          <w:shd w:val="clear" w:color="auto" w:fill="FFFFFF"/>
        </w:rPr>
        <w:t xml:space="preserve"> </w:t>
      </w:r>
      <w:r w:rsidR="00FE75F2">
        <w:rPr>
          <w:rStyle w:val="c2"/>
          <w:color w:val="000000"/>
          <w:shd w:val="clear" w:color="auto" w:fill="FFFFFF"/>
        </w:rPr>
        <w:t>Учащиеся поздравляли на дому ветерана  Великой Отечественной войны. Ребятам  он рассказал  о своих подвигах и наградах, показал сохранившиеся фотографии. Для ветерана  дети читали стихи.</w:t>
      </w:r>
    </w:p>
    <w:p w:rsidR="00573FB0" w:rsidRDefault="00573FB0" w:rsidP="00573FB0">
      <w:pPr>
        <w:shd w:val="clear" w:color="auto" w:fill="FFFFFF"/>
        <w:spacing w:after="0" w:line="240" w:lineRule="auto"/>
        <w:jc w:val="both"/>
        <w:rPr>
          <w:rStyle w:val="c2"/>
          <w:rFonts w:ascii="Times New Roman" w:hAnsi="Times New Roman" w:cs="Times New Roman"/>
          <w:color w:val="000000"/>
          <w:sz w:val="24"/>
          <w:szCs w:val="24"/>
        </w:rPr>
      </w:pPr>
    </w:p>
    <w:p w:rsidR="007D2141" w:rsidRDefault="007D2141" w:rsidP="00573FB0">
      <w:pPr>
        <w:shd w:val="clear" w:color="auto" w:fill="FFFFFF"/>
        <w:spacing w:after="0" w:line="240" w:lineRule="auto"/>
        <w:jc w:val="both"/>
        <w:rPr>
          <w:rStyle w:val="c2"/>
          <w:rFonts w:ascii="Times New Roman" w:hAnsi="Times New Roman" w:cs="Times New Roman"/>
          <w:color w:val="000000"/>
          <w:sz w:val="24"/>
          <w:szCs w:val="24"/>
        </w:rPr>
      </w:pPr>
    </w:p>
    <w:p w:rsidR="007D2141" w:rsidRDefault="007D2141" w:rsidP="00573FB0">
      <w:pPr>
        <w:shd w:val="clear" w:color="auto" w:fill="FFFFFF"/>
        <w:spacing w:after="0" w:line="240" w:lineRule="auto"/>
        <w:jc w:val="both"/>
        <w:rPr>
          <w:rStyle w:val="c2"/>
          <w:rFonts w:ascii="Times New Roman" w:hAnsi="Times New Roman" w:cs="Times New Roman"/>
          <w:color w:val="000000"/>
          <w:sz w:val="24"/>
          <w:szCs w:val="24"/>
        </w:rPr>
      </w:pPr>
      <w:r>
        <w:rPr>
          <w:rFonts w:ascii="Monotype Corsiva" w:hAnsi="Monotype Corsiva"/>
          <w:noProof/>
          <w:sz w:val="40"/>
          <w:szCs w:val="40"/>
          <w:lang w:eastAsia="ru-RU"/>
        </w:rPr>
        <w:lastRenderedPageBreak/>
        <w:drawing>
          <wp:inline distT="0" distB="0" distL="0" distR="0" wp14:anchorId="2EAD07D4" wp14:editId="3F120CC8">
            <wp:extent cx="4314825" cy="3172665"/>
            <wp:effectExtent l="171450" t="171450" r="371475" b="370840"/>
            <wp:docPr id="3" name="Рисунок 3" descr="C:\Users\Суфия\Desktop\сканер бесметный полк\914ce3d6-c4db-4f7e-a6f7-604bf64159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Суфия\Desktop\сканер бесметный полк\914ce3d6-c4db-4f7e-a6f7-604bf64159a9.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2308"/>
                    <a:stretch/>
                  </pic:blipFill>
                  <pic:spPr bwMode="auto">
                    <a:xfrm>
                      <a:off x="0" y="0"/>
                      <a:ext cx="4314825" cy="317266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573FB0" w:rsidRDefault="00573FB0" w:rsidP="00573FB0">
      <w:pPr>
        <w:pStyle w:val="c13"/>
        <w:shd w:val="clear" w:color="auto" w:fill="FFFFFF"/>
        <w:spacing w:before="0" w:beforeAutospacing="0" w:after="0" w:afterAutospacing="0"/>
        <w:ind w:firstLine="850"/>
        <w:jc w:val="both"/>
      </w:pPr>
      <w:r>
        <w:rPr>
          <w:rStyle w:val="c2"/>
          <w:color w:val="000000"/>
        </w:rPr>
        <w:t xml:space="preserve">Воины - интернационалисты…   Афганцы…  Воевавшие дети </w:t>
      </w:r>
      <w:proofErr w:type="spellStart"/>
      <w:r>
        <w:rPr>
          <w:rStyle w:val="c2"/>
          <w:color w:val="000000"/>
        </w:rPr>
        <w:t>невоевавших</w:t>
      </w:r>
      <w:proofErr w:type="spellEnd"/>
      <w:r>
        <w:rPr>
          <w:rStyle w:val="c2"/>
          <w:color w:val="000000"/>
        </w:rPr>
        <w:t xml:space="preserve">  родителей</w:t>
      </w:r>
      <w:proofErr w:type="gramStart"/>
      <w:r>
        <w:rPr>
          <w:rStyle w:val="c2"/>
          <w:color w:val="000000"/>
        </w:rPr>
        <w:t>… Т</w:t>
      </w:r>
      <w:proofErr w:type="gramEnd"/>
      <w:r>
        <w:rPr>
          <w:rStyle w:val="c2"/>
          <w:color w:val="000000"/>
        </w:rPr>
        <w:t xml:space="preserve">ак называли ребят, которым пришлось участвовать в необъявленной или как ее иначе называли неизвестной войне в Афганистане. Долгое время история этой войны была надежно упрятана под грифом «совершенно секретно». Лишь спустя годы нам стали известны подробности этого девятилетнего похода. Нет ни одного региона в нашей стране, которого бы не коснулась эта война. И наши земляки прошли через эти испытания и отдали жизни за народ Афганистана. </w:t>
      </w:r>
    </w:p>
    <w:p w:rsidR="00573FB0" w:rsidRDefault="00573FB0" w:rsidP="00573FB0">
      <w:pPr>
        <w:pStyle w:val="c14"/>
        <w:shd w:val="clear" w:color="auto" w:fill="FFFFFF"/>
        <w:spacing w:before="0" w:beforeAutospacing="0" w:after="0" w:afterAutospacing="0"/>
        <w:ind w:firstLine="850"/>
        <w:jc w:val="both"/>
        <w:rPr>
          <w:rStyle w:val="c2"/>
        </w:rPr>
      </w:pPr>
      <w:r>
        <w:rPr>
          <w:rStyle w:val="c2"/>
          <w:color w:val="000000"/>
        </w:rPr>
        <w:t>Чтобы еще раз вспомнить ребят, которые прошли по дорогам афганской войны  в школе, где протекали долгие годы их учебы, были оформлены стенды.</w:t>
      </w:r>
      <w:r>
        <w:rPr>
          <w:rStyle w:val="c8"/>
          <w:color w:val="000000"/>
        </w:rPr>
        <w:t> </w:t>
      </w:r>
      <w:r>
        <w:rPr>
          <w:rStyle w:val="c2"/>
          <w:color w:val="000000"/>
        </w:rPr>
        <w:t xml:space="preserve"> Ежегодно организуется встреча с участником афганской войны Рафиком </w:t>
      </w:r>
      <w:proofErr w:type="spellStart"/>
      <w:r>
        <w:rPr>
          <w:rStyle w:val="c2"/>
          <w:color w:val="000000"/>
        </w:rPr>
        <w:t>Галимовым</w:t>
      </w:r>
      <w:proofErr w:type="spellEnd"/>
      <w:r>
        <w:rPr>
          <w:rStyle w:val="c2"/>
          <w:color w:val="000000"/>
        </w:rPr>
        <w:t xml:space="preserve">.  </w:t>
      </w:r>
    </w:p>
    <w:p w:rsidR="00573FB0" w:rsidRDefault="00573FB0" w:rsidP="00573FB0">
      <w:pPr>
        <w:pStyle w:val="c14"/>
        <w:shd w:val="clear" w:color="auto" w:fill="FFFFFF"/>
        <w:spacing w:before="0" w:beforeAutospacing="0" w:after="0" w:afterAutospacing="0"/>
        <w:ind w:firstLine="850"/>
        <w:jc w:val="both"/>
        <w:rPr>
          <w:rStyle w:val="c2"/>
          <w:color w:val="000000"/>
          <w:shd w:val="clear" w:color="auto" w:fill="FFFFFF"/>
        </w:rPr>
      </w:pPr>
      <w:r>
        <w:rPr>
          <w:rStyle w:val="c2"/>
          <w:color w:val="000000"/>
        </w:rPr>
        <w:t>Б</w:t>
      </w:r>
      <w:r>
        <w:rPr>
          <w:rStyle w:val="c2"/>
          <w:color w:val="000000"/>
          <w:shd w:val="clear" w:color="auto" w:fill="FFFFFF"/>
        </w:rPr>
        <w:t>ыли проведены </w:t>
      </w:r>
      <w:r>
        <w:rPr>
          <w:rStyle w:val="c5"/>
          <w:bCs/>
          <w:shd w:val="clear" w:color="auto" w:fill="FFFFFF"/>
        </w:rPr>
        <w:t>благотворительные акции</w:t>
      </w:r>
      <w:r>
        <w:rPr>
          <w:rStyle w:val="c2"/>
          <w:shd w:val="clear" w:color="auto" w:fill="FFFFFF"/>
        </w:rPr>
        <w:t> </w:t>
      </w:r>
      <w:r>
        <w:rPr>
          <w:rStyle w:val="c2"/>
          <w:color w:val="000000"/>
          <w:shd w:val="clear" w:color="auto" w:fill="FFFFFF"/>
        </w:rPr>
        <w:t>«Письмо солдату»</w:t>
      </w:r>
      <w:proofErr w:type="gramStart"/>
      <w:r>
        <w:rPr>
          <w:rStyle w:val="c2"/>
          <w:color w:val="000000"/>
          <w:shd w:val="clear" w:color="auto" w:fill="FFFFFF"/>
        </w:rPr>
        <w:t xml:space="preserve"> </w:t>
      </w:r>
      <w:r w:rsidR="00D30F26">
        <w:rPr>
          <w:rStyle w:val="c2"/>
          <w:color w:val="000000"/>
          <w:shd w:val="clear" w:color="auto" w:fill="FFFFFF"/>
        </w:rPr>
        <w:t>,</w:t>
      </w:r>
      <w:proofErr w:type="gramEnd"/>
      <w:r>
        <w:rPr>
          <w:rStyle w:val="c2"/>
          <w:color w:val="000000"/>
          <w:shd w:val="clear" w:color="auto" w:fill="FFFFFF"/>
        </w:rPr>
        <w:t xml:space="preserve">акция «Обелиск». </w:t>
      </w:r>
    </w:p>
    <w:p w:rsidR="00D30F26" w:rsidRDefault="00027206" w:rsidP="00027206">
      <w:pPr>
        <w:pStyle w:val="c14"/>
        <w:shd w:val="clear" w:color="auto" w:fill="FFFFFF"/>
        <w:spacing w:before="0" w:beforeAutospacing="0" w:after="0" w:afterAutospacing="0"/>
        <w:ind w:firstLine="850"/>
        <w:jc w:val="center"/>
        <w:rPr>
          <w:rStyle w:val="c2"/>
          <w:color w:val="000000"/>
          <w:shd w:val="clear" w:color="auto" w:fill="FFFFFF"/>
        </w:rPr>
      </w:pPr>
      <w:r>
        <w:rPr>
          <w:rFonts w:ascii="Monotype Corsiva" w:hAnsi="Monotype Corsiva"/>
          <w:noProof/>
          <w:sz w:val="40"/>
          <w:szCs w:val="40"/>
        </w:rPr>
        <w:drawing>
          <wp:inline distT="0" distB="0" distL="0" distR="0" wp14:anchorId="576E815A" wp14:editId="4565334F">
            <wp:extent cx="2524125" cy="2195876"/>
            <wp:effectExtent l="0" t="0" r="0" b="0"/>
            <wp:docPr id="5" name="Рисунок 5" descr="C:\Users\Суфия\Desktop\сканер бесметный полк\4b469509-012b-48fb-ba80-3db0fb81bff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Суфия\Desktop\сканер бесметный полк\4b469509-012b-48fb-ba80-3db0fb81bff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24449" cy="2196158"/>
                    </a:xfrm>
                    <a:prstGeom prst="rect">
                      <a:avLst/>
                    </a:prstGeom>
                    <a:noFill/>
                    <a:ln>
                      <a:noFill/>
                    </a:ln>
                  </pic:spPr>
                </pic:pic>
              </a:graphicData>
            </a:graphic>
          </wp:inline>
        </w:drawing>
      </w:r>
    </w:p>
    <w:p w:rsidR="00D30F26" w:rsidRDefault="00D30F26" w:rsidP="00573FB0">
      <w:pPr>
        <w:pStyle w:val="c14"/>
        <w:shd w:val="clear" w:color="auto" w:fill="FFFFFF"/>
        <w:spacing w:before="0" w:beforeAutospacing="0" w:after="0" w:afterAutospacing="0"/>
        <w:ind w:firstLine="850"/>
        <w:jc w:val="both"/>
      </w:pPr>
    </w:p>
    <w:p w:rsidR="00573FB0" w:rsidRDefault="00573FB0" w:rsidP="00D30F26">
      <w:pPr>
        <w:shd w:val="clear" w:color="auto" w:fill="FFFFFF"/>
        <w:spacing w:after="0" w:line="240" w:lineRule="auto"/>
        <w:jc w:val="center"/>
        <w:rPr>
          <w:rFonts w:ascii="Times New Roman" w:eastAsia="Times New Roman" w:hAnsi="Times New Roman" w:cs="Times New Roman"/>
          <w:sz w:val="24"/>
          <w:szCs w:val="24"/>
          <w:lang w:eastAsia="ru-RU"/>
        </w:rPr>
      </w:pPr>
    </w:p>
    <w:p w:rsidR="00573FB0" w:rsidRDefault="00573FB0" w:rsidP="00573FB0">
      <w:pPr>
        <w:shd w:val="clear" w:color="auto" w:fill="FFFFFF"/>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Участие школьников в музейной работе предоставляет огромные возможности: учащиеся приобщаются к своей  истории, изучают памятники местного значения, встречаются со знаменитыми выпускниками, проводят экскурсии, приобщаются к культурному наследию прошлого. Это действительно сегодня важно и ценно.  В работу музея включены  учащиеся разных школьных возрастов – это залог преемственности в его работе, поддержания музейных традиций. </w:t>
      </w:r>
    </w:p>
    <w:p w:rsidR="00573FB0" w:rsidRDefault="00573FB0" w:rsidP="00573FB0">
      <w:pPr>
        <w:shd w:val="clear" w:color="auto" w:fill="FFFFFF"/>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Школьный музей – эффективная форма организации и подачи учебного материала, позволяющего с наибольшей отдачей использовать иллюстрированный материал по всем разделам школьной программы. Кроме того, музей предоставляет большие возможности для организации самостоятельной и, что еще более важно, творческой работы учащихся.        Материалы школьного музея широко использовались  как в урочной, так и во внеурочной деятельности учителями  гуманитарного цикла</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Школьники , проявившие интерес к музею,  воспользовались его фондами и подготовили  для своих товарищей по школе интересный доклад, </w:t>
      </w:r>
      <w:proofErr w:type="spellStart"/>
      <w:r>
        <w:rPr>
          <w:rFonts w:ascii="Times New Roman" w:hAnsi="Times New Roman" w:cs="Times New Roman"/>
          <w:sz w:val="24"/>
          <w:szCs w:val="24"/>
        </w:rPr>
        <w:t>написалиь</w:t>
      </w:r>
      <w:proofErr w:type="spellEnd"/>
      <w:r>
        <w:rPr>
          <w:rFonts w:ascii="Times New Roman" w:hAnsi="Times New Roman" w:cs="Times New Roman"/>
          <w:sz w:val="24"/>
          <w:szCs w:val="24"/>
        </w:rPr>
        <w:t xml:space="preserve"> реферат, приняли  участие в краеведческих и научных конференциях. Школьный музей обладает огромным образовательн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воспитательным потенциалом, так как он сохраняет подлинные исторические документы, позволяет ученикам прикоснуться к истории, увидеть историю страны на примере своей школы, микрорайона, города. Работа школьного музея ориентирована на сохранение существующих традиций и преемственности поколений, на воспитание уважения к событиям прошлого, формирование патриотизма и чувства сопричастности к историческому прошлому своей Родины. </w:t>
      </w:r>
    </w:p>
    <w:p w:rsidR="00573FB0" w:rsidRDefault="00573FB0" w:rsidP="00573FB0">
      <w:pPr>
        <w:shd w:val="clear" w:color="auto" w:fill="FFFFFF"/>
        <w:spacing w:line="240" w:lineRule="auto"/>
        <w:jc w:val="both"/>
        <w:rPr>
          <w:rFonts w:ascii="Times New Roman" w:eastAsia="Times New Roman" w:hAnsi="Times New Roman" w:cs="Times New Roman"/>
          <w:color w:val="000000"/>
          <w:sz w:val="24"/>
          <w:szCs w:val="24"/>
          <w:lang w:eastAsia="ru-RU"/>
        </w:rPr>
      </w:pPr>
    </w:p>
    <w:p w:rsidR="00573FB0" w:rsidRDefault="00573FB0" w:rsidP="00573FB0">
      <w:pPr>
        <w:shd w:val="clear" w:color="auto" w:fill="FFFFFF"/>
        <w:spacing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Составила:  руководитель школьного музея:    </w:t>
      </w:r>
      <w:proofErr w:type="spellStart"/>
      <w:r>
        <w:rPr>
          <w:rFonts w:ascii="Times New Roman" w:eastAsia="Times New Roman" w:hAnsi="Times New Roman" w:cs="Times New Roman"/>
          <w:color w:val="000000"/>
          <w:sz w:val="24"/>
          <w:szCs w:val="24"/>
          <w:lang w:eastAsia="ru-RU"/>
        </w:rPr>
        <w:t>Надыршина</w:t>
      </w:r>
      <w:proofErr w:type="spellEnd"/>
      <w:r>
        <w:rPr>
          <w:rFonts w:ascii="Times New Roman" w:eastAsia="Times New Roman" w:hAnsi="Times New Roman" w:cs="Times New Roman"/>
          <w:color w:val="000000"/>
          <w:sz w:val="24"/>
          <w:szCs w:val="24"/>
          <w:lang w:eastAsia="ru-RU"/>
        </w:rPr>
        <w:t xml:space="preserve"> С.</w:t>
      </w:r>
      <w:proofErr w:type="gramStart"/>
      <w:r>
        <w:rPr>
          <w:rFonts w:ascii="Times New Roman" w:eastAsia="Times New Roman" w:hAnsi="Times New Roman" w:cs="Times New Roman"/>
          <w:color w:val="000000"/>
          <w:sz w:val="24"/>
          <w:szCs w:val="24"/>
          <w:lang w:eastAsia="ru-RU"/>
        </w:rPr>
        <w:t>Ш</w:t>
      </w:r>
      <w:proofErr w:type="gramEnd"/>
      <w:r>
        <w:rPr>
          <w:rFonts w:ascii="Times New Roman" w:eastAsia="Times New Roman" w:hAnsi="Times New Roman" w:cs="Times New Roman"/>
          <w:color w:val="000000"/>
          <w:sz w:val="24"/>
          <w:szCs w:val="24"/>
          <w:lang w:eastAsia="ru-RU"/>
        </w:rPr>
        <w:t xml:space="preserve">, учитель 1 </w:t>
      </w:r>
      <w:proofErr w:type="spellStart"/>
      <w:r>
        <w:rPr>
          <w:rFonts w:ascii="Times New Roman" w:eastAsia="Times New Roman" w:hAnsi="Times New Roman" w:cs="Times New Roman"/>
          <w:color w:val="000000"/>
          <w:sz w:val="24"/>
          <w:szCs w:val="24"/>
          <w:lang w:eastAsia="ru-RU"/>
        </w:rPr>
        <w:t>кв</w:t>
      </w:r>
      <w:proofErr w:type="spellEnd"/>
      <w:r>
        <w:rPr>
          <w:rFonts w:ascii="Times New Roman" w:eastAsia="Times New Roman" w:hAnsi="Times New Roman" w:cs="Times New Roman"/>
          <w:color w:val="000000"/>
          <w:sz w:val="24"/>
          <w:szCs w:val="24"/>
          <w:lang w:eastAsia="ru-RU"/>
        </w:rPr>
        <w:t xml:space="preserve"> категории, 41 год стажа </w:t>
      </w:r>
      <w:proofErr w:type="spellStart"/>
      <w:r>
        <w:rPr>
          <w:rFonts w:ascii="Times New Roman" w:eastAsia="Times New Roman" w:hAnsi="Times New Roman" w:cs="Times New Roman"/>
          <w:color w:val="000000"/>
          <w:sz w:val="24"/>
          <w:szCs w:val="24"/>
          <w:lang w:eastAsia="ru-RU"/>
        </w:rPr>
        <w:t>пед</w:t>
      </w:r>
      <w:proofErr w:type="spellEnd"/>
      <w:r>
        <w:rPr>
          <w:rFonts w:ascii="Times New Roman" w:eastAsia="Times New Roman" w:hAnsi="Times New Roman" w:cs="Times New Roman"/>
          <w:color w:val="000000"/>
          <w:sz w:val="24"/>
          <w:szCs w:val="24"/>
          <w:lang w:eastAsia="ru-RU"/>
        </w:rPr>
        <w:t>. работы.</w:t>
      </w:r>
    </w:p>
    <w:p w:rsidR="00573FB0" w:rsidRDefault="00573FB0" w:rsidP="00573FB0">
      <w:pPr>
        <w:shd w:val="clear" w:color="auto" w:fill="FFFFFF"/>
        <w:spacing w:line="240" w:lineRule="auto"/>
        <w:jc w:val="both"/>
        <w:rPr>
          <w:rFonts w:ascii="Times New Roman" w:eastAsia="Times New Roman" w:hAnsi="Times New Roman" w:cs="Times New Roman"/>
          <w:color w:val="000000"/>
          <w:sz w:val="24"/>
          <w:szCs w:val="24"/>
          <w:lang w:eastAsia="ru-RU"/>
        </w:rPr>
      </w:pPr>
    </w:p>
    <w:p w:rsidR="00573FB0" w:rsidRDefault="00573FB0" w:rsidP="00573FB0">
      <w:pPr>
        <w:shd w:val="clear" w:color="auto" w:fill="FFFFFF"/>
        <w:spacing w:line="240" w:lineRule="auto"/>
        <w:jc w:val="both"/>
        <w:rPr>
          <w:rFonts w:ascii="Times New Roman" w:eastAsia="Times New Roman" w:hAnsi="Times New Roman" w:cs="Times New Roman"/>
          <w:color w:val="000000"/>
          <w:sz w:val="24"/>
          <w:szCs w:val="24"/>
          <w:lang w:eastAsia="ru-RU"/>
        </w:rPr>
      </w:pPr>
    </w:p>
    <w:p w:rsidR="00573FB0" w:rsidRDefault="00573FB0" w:rsidP="00573FB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Адрес: Индекс:423272 </w:t>
      </w:r>
    </w:p>
    <w:p w:rsidR="00573FB0" w:rsidRDefault="00573FB0" w:rsidP="00573FB0">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Республика Татарстан, </w:t>
      </w:r>
      <w:proofErr w:type="spellStart"/>
      <w:r>
        <w:rPr>
          <w:rFonts w:ascii="Times New Roman" w:eastAsia="Times New Roman" w:hAnsi="Times New Roman" w:cs="Times New Roman"/>
          <w:color w:val="000000"/>
          <w:sz w:val="24"/>
          <w:szCs w:val="24"/>
          <w:lang w:eastAsia="ru-RU"/>
        </w:rPr>
        <w:t>Лениногорский</w:t>
      </w:r>
      <w:proofErr w:type="spellEnd"/>
      <w:r>
        <w:rPr>
          <w:rFonts w:ascii="Times New Roman" w:eastAsia="Times New Roman" w:hAnsi="Times New Roman" w:cs="Times New Roman"/>
          <w:color w:val="000000"/>
          <w:sz w:val="24"/>
          <w:szCs w:val="24"/>
          <w:lang w:eastAsia="ru-RU"/>
        </w:rPr>
        <w:t xml:space="preserve"> район, село Каркали,  ул</w:t>
      </w:r>
      <w:proofErr w:type="gramStart"/>
      <w:r>
        <w:rPr>
          <w:rFonts w:ascii="Times New Roman" w:eastAsia="Times New Roman" w:hAnsi="Times New Roman" w:cs="Times New Roman"/>
          <w:color w:val="000000"/>
          <w:sz w:val="24"/>
          <w:szCs w:val="24"/>
          <w:lang w:eastAsia="ru-RU"/>
        </w:rPr>
        <w:t>.С</w:t>
      </w:r>
      <w:proofErr w:type="gramEnd"/>
      <w:r>
        <w:rPr>
          <w:rFonts w:ascii="Times New Roman" w:eastAsia="Times New Roman" w:hAnsi="Times New Roman" w:cs="Times New Roman"/>
          <w:color w:val="000000"/>
          <w:sz w:val="24"/>
          <w:szCs w:val="24"/>
          <w:lang w:eastAsia="ru-RU"/>
        </w:rPr>
        <w:t>оветская,45</w:t>
      </w:r>
    </w:p>
    <w:p w:rsidR="00573FB0" w:rsidRDefault="00573FB0" w:rsidP="00573FB0">
      <w:pPr>
        <w:rPr>
          <w:rFonts w:ascii="Times New Roman" w:eastAsia="Times New Roman" w:hAnsi="Times New Roman" w:cs="Times New Roman"/>
          <w:color w:val="000000"/>
          <w:sz w:val="24"/>
          <w:szCs w:val="24"/>
          <w:lang w:eastAsia="ru-RU"/>
        </w:rPr>
      </w:pPr>
    </w:p>
    <w:p w:rsidR="00573FB0" w:rsidRDefault="00573FB0" w:rsidP="00573FB0">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Электронная  почта: </w:t>
      </w:r>
      <w:hyperlink r:id="rId13" w:history="1">
        <w:r>
          <w:rPr>
            <w:rStyle w:val="a3"/>
            <w:rFonts w:ascii="Times New Roman" w:eastAsia="Times New Roman" w:hAnsi="Times New Roman" w:cs="Times New Roman"/>
            <w:sz w:val="24"/>
            <w:szCs w:val="24"/>
            <w:lang w:val="en-US" w:eastAsia="ru-RU"/>
          </w:rPr>
          <w:t>sch</w:t>
        </w:r>
        <w:r>
          <w:rPr>
            <w:rStyle w:val="a3"/>
            <w:rFonts w:ascii="Times New Roman" w:eastAsia="Times New Roman" w:hAnsi="Times New Roman" w:cs="Times New Roman"/>
            <w:sz w:val="24"/>
            <w:szCs w:val="24"/>
            <w:lang w:eastAsia="ru-RU"/>
          </w:rPr>
          <w:t>476@</w:t>
        </w:r>
        <w:r>
          <w:rPr>
            <w:rStyle w:val="a3"/>
            <w:rFonts w:ascii="Times New Roman" w:eastAsia="Times New Roman" w:hAnsi="Times New Roman" w:cs="Times New Roman"/>
            <w:sz w:val="24"/>
            <w:szCs w:val="24"/>
            <w:lang w:val="en-US" w:eastAsia="ru-RU"/>
          </w:rPr>
          <w:t>mail</w:t>
        </w:r>
        <w:r>
          <w:rPr>
            <w:rStyle w:val="a3"/>
            <w:rFonts w:ascii="Times New Roman" w:eastAsia="Times New Roman" w:hAnsi="Times New Roman" w:cs="Times New Roman"/>
            <w:sz w:val="24"/>
            <w:szCs w:val="24"/>
            <w:lang w:eastAsia="ru-RU"/>
          </w:rPr>
          <w:t>.</w:t>
        </w:r>
        <w:proofErr w:type="spellStart"/>
        <w:r>
          <w:rPr>
            <w:rStyle w:val="a3"/>
            <w:rFonts w:ascii="Times New Roman" w:eastAsia="Times New Roman" w:hAnsi="Times New Roman" w:cs="Times New Roman"/>
            <w:sz w:val="24"/>
            <w:szCs w:val="24"/>
            <w:lang w:val="en-US" w:eastAsia="ru-RU"/>
          </w:rPr>
          <w:t>ru</w:t>
        </w:r>
        <w:proofErr w:type="spellEnd"/>
      </w:hyperlink>
      <w:r>
        <w:rPr>
          <w:rFonts w:ascii="Times New Roman" w:eastAsia="Times New Roman" w:hAnsi="Times New Roman" w:cs="Times New Roman"/>
          <w:color w:val="000000"/>
          <w:sz w:val="24"/>
          <w:szCs w:val="24"/>
          <w:lang w:eastAsia="ru-RU"/>
        </w:rPr>
        <w:t> </w:t>
      </w:r>
    </w:p>
    <w:p w:rsidR="00573FB0" w:rsidRDefault="00573FB0" w:rsidP="00573FB0">
      <w:pPr>
        <w:rPr>
          <w:rFonts w:ascii="Times New Roman" w:eastAsia="Times New Roman" w:hAnsi="Times New Roman" w:cs="Times New Roman"/>
          <w:color w:val="000000"/>
          <w:sz w:val="24"/>
          <w:szCs w:val="24"/>
          <w:lang w:eastAsia="ru-RU"/>
        </w:rPr>
      </w:pPr>
    </w:p>
    <w:p w:rsidR="00573FB0" w:rsidRDefault="00573FB0" w:rsidP="00573FB0">
      <w:pPr>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17.05.2021.</w:t>
      </w:r>
    </w:p>
    <w:p w:rsidR="00573FB0" w:rsidRDefault="00573FB0" w:rsidP="00573FB0"/>
    <w:p w:rsidR="00C57609" w:rsidRDefault="00C57609"/>
    <w:sectPr w:rsidR="00C576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BF4688"/>
    <w:multiLevelType w:val="hybridMultilevel"/>
    <w:tmpl w:val="20F82954"/>
    <w:lvl w:ilvl="0" w:tplc="0419000F">
      <w:start w:val="1"/>
      <w:numFmt w:val="decimal"/>
      <w:lvlText w:val="%1."/>
      <w:lvlJc w:val="left"/>
      <w:pPr>
        <w:ind w:left="720" w:hanging="360"/>
      </w:pPr>
      <w:rPr>
        <w:rFonts w:eastAsia="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8EE"/>
    <w:rsid w:val="00027206"/>
    <w:rsid w:val="0010027D"/>
    <w:rsid w:val="00174722"/>
    <w:rsid w:val="00573FB0"/>
    <w:rsid w:val="00690CED"/>
    <w:rsid w:val="007D2141"/>
    <w:rsid w:val="009A7763"/>
    <w:rsid w:val="00C0642E"/>
    <w:rsid w:val="00C57609"/>
    <w:rsid w:val="00C609E5"/>
    <w:rsid w:val="00D30F26"/>
    <w:rsid w:val="00FE75F2"/>
    <w:rsid w:val="00FF68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3FB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73FB0"/>
    <w:rPr>
      <w:color w:val="0000FF" w:themeColor="hyperlink"/>
      <w:u w:val="single"/>
    </w:rPr>
  </w:style>
  <w:style w:type="paragraph" w:styleId="a4">
    <w:name w:val="No Spacing"/>
    <w:uiPriority w:val="1"/>
    <w:qFormat/>
    <w:rsid w:val="00573FB0"/>
    <w:pPr>
      <w:spacing w:after="0" w:line="240" w:lineRule="auto"/>
    </w:pPr>
  </w:style>
  <w:style w:type="paragraph" w:styleId="a5">
    <w:name w:val="List Paragraph"/>
    <w:basedOn w:val="a"/>
    <w:uiPriority w:val="34"/>
    <w:qFormat/>
    <w:rsid w:val="00573FB0"/>
    <w:pPr>
      <w:ind w:left="720"/>
      <w:contextualSpacing/>
    </w:pPr>
  </w:style>
  <w:style w:type="paragraph" w:customStyle="1" w:styleId="c14">
    <w:name w:val="c14"/>
    <w:basedOn w:val="a"/>
    <w:rsid w:val="00573F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573F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73FB0"/>
  </w:style>
  <w:style w:type="character" w:customStyle="1" w:styleId="c5">
    <w:name w:val="c5"/>
    <w:basedOn w:val="a0"/>
    <w:rsid w:val="00573FB0"/>
  </w:style>
  <w:style w:type="character" w:customStyle="1" w:styleId="c1">
    <w:name w:val="c1"/>
    <w:basedOn w:val="a0"/>
    <w:rsid w:val="00573FB0"/>
  </w:style>
  <w:style w:type="character" w:customStyle="1" w:styleId="c8">
    <w:name w:val="c8"/>
    <w:basedOn w:val="a0"/>
    <w:rsid w:val="00573FB0"/>
  </w:style>
  <w:style w:type="table" w:styleId="a6">
    <w:name w:val="Table Grid"/>
    <w:basedOn w:val="a1"/>
    <w:uiPriority w:val="59"/>
    <w:rsid w:val="00573F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7D214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D21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3FB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73FB0"/>
    <w:rPr>
      <w:color w:val="0000FF" w:themeColor="hyperlink"/>
      <w:u w:val="single"/>
    </w:rPr>
  </w:style>
  <w:style w:type="paragraph" w:styleId="a4">
    <w:name w:val="No Spacing"/>
    <w:uiPriority w:val="1"/>
    <w:qFormat/>
    <w:rsid w:val="00573FB0"/>
    <w:pPr>
      <w:spacing w:after="0" w:line="240" w:lineRule="auto"/>
    </w:pPr>
  </w:style>
  <w:style w:type="paragraph" w:styleId="a5">
    <w:name w:val="List Paragraph"/>
    <w:basedOn w:val="a"/>
    <w:uiPriority w:val="34"/>
    <w:qFormat/>
    <w:rsid w:val="00573FB0"/>
    <w:pPr>
      <w:ind w:left="720"/>
      <w:contextualSpacing/>
    </w:pPr>
  </w:style>
  <w:style w:type="paragraph" w:customStyle="1" w:styleId="c14">
    <w:name w:val="c14"/>
    <w:basedOn w:val="a"/>
    <w:rsid w:val="00573F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573F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73FB0"/>
  </w:style>
  <w:style w:type="character" w:customStyle="1" w:styleId="c5">
    <w:name w:val="c5"/>
    <w:basedOn w:val="a0"/>
    <w:rsid w:val="00573FB0"/>
  </w:style>
  <w:style w:type="character" w:customStyle="1" w:styleId="c1">
    <w:name w:val="c1"/>
    <w:basedOn w:val="a0"/>
    <w:rsid w:val="00573FB0"/>
  </w:style>
  <w:style w:type="character" w:customStyle="1" w:styleId="c8">
    <w:name w:val="c8"/>
    <w:basedOn w:val="a0"/>
    <w:rsid w:val="00573FB0"/>
  </w:style>
  <w:style w:type="table" w:styleId="a6">
    <w:name w:val="Table Grid"/>
    <w:basedOn w:val="a1"/>
    <w:uiPriority w:val="59"/>
    <w:rsid w:val="00573F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7D214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D21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182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sch476@mail.ru"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AADF4-BDD1-49F3-8D47-1F42BBE24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2109</Words>
  <Characters>12024</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Суфия</dc:creator>
  <cp:lastModifiedBy>Альфия</cp:lastModifiedBy>
  <cp:revision>2</cp:revision>
  <dcterms:created xsi:type="dcterms:W3CDTF">2021-05-17T16:15:00Z</dcterms:created>
  <dcterms:modified xsi:type="dcterms:W3CDTF">2021-05-17T16:15:00Z</dcterms:modified>
</cp:coreProperties>
</file>